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A4057" w14:textId="4D68ADFF" w:rsidR="001F5228" w:rsidRDefault="00D5111C" w:rsidP="00D5111C">
      <w:pPr>
        <w:jc w:val="center"/>
        <w:rPr>
          <w:rFonts w:ascii="Times New Roman" w:hAnsi="Times New Roman" w:cs="Times New Roman"/>
          <w:b/>
          <w:bCs/>
        </w:rPr>
      </w:pPr>
      <w:r w:rsidRPr="00D5111C">
        <w:rPr>
          <w:rFonts w:ascii="Times New Roman" w:hAnsi="Times New Roman" w:cs="Times New Roman"/>
          <w:b/>
          <w:bCs/>
        </w:rPr>
        <w:t>“In My Name”</w:t>
      </w:r>
    </w:p>
    <w:p w14:paraId="33567A99" w14:textId="1AD2CB16" w:rsidR="00D5111C" w:rsidRDefault="00F0208B" w:rsidP="007526F8">
      <w:pPr>
        <w:rPr>
          <w:rFonts w:ascii="Times New Roman" w:hAnsi="Times New Roman" w:cs="Times New Roman"/>
        </w:rPr>
      </w:pPr>
      <w:r w:rsidRPr="007526F8">
        <w:rPr>
          <w:rFonts w:ascii="Times New Roman" w:hAnsi="Times New Roman" w:cs="Times New Roman"/>
          <w:b/>
          <w:bCs/>
        </w:rPr>
        <w:t>Scripture Reading:</w:t>
      </w:r>
      <w:r w:rsidR="0031310B" w:rsidRPr="007526F8">
        <w:rPr>
          <w:rFonts w:ascii="Times New Roman" w:hAnsi="Times New Roman" w:cs="Times New Roman"/>
          <w:b/>
          <w:bCs/>
        </w:rPr>
        <w:t xml:space="preserve">  </w:t>
      </w:r>
      <w:r w:rsidR="007526F8" w:rsidRPr="007526F8">
        <w:rPr>
          <w:rFonts w:ascii="Times New Roman" w:hAnsi="Times New Roman" w:cs="Times New Roman"/>
          <w:b/>
          <w:bCs/>
        </w:rPr>
        <w:t>Philippians 2:9-11 (NKJV) says this,</w:t>
      </w:r>
      <w:r w:rsidR="007526F8">
        <w:rPr>
          <w:rFonts w:ascii="Times New Roman" w:hAnsi="Times New Roman" w:cs="Times New Roman"/>
        </w:rPr>
        <w:t xml:space="preserve"> “</w:t>
      </w:r>
      <w:r w:rsidR="007526F8" w:rsidRPr="007526F8">
        <w:rPr>
          <w:rFonts w:ascii="Times New Roman" w:hAnsi="Times New Roman" w:cs="Times New Roman"/>
        </w:rPr>
        <w:t>9 Therefore God also has highly exalted Him and given Him the name which is above every name, 10 that at the name of Jesus every knee should bow, of those in heaven, and of those on earth, and of those under the earth, 11 and that every tongue should confess that Jesus Christ is Lord, to the glory of God the Father.</w:t>
      </w:r>
      <w:r w:rsidR="007526F8">
        <w:rPr>
          <w:rFonts w:ascii="Times New Roman" w:hAnsi="Times New Roman" w:cs="Times New Roman"/>
        </w:rPr>
        <w:t>”</w:t>
      </w:r>
    </w:p>
    <w:p w14:paraId="320E1AF3" w14:textId="716D8BBC" w:rsidR="00F0208B" w:rsidRDefault="00F0208B" w:rsidP="00EC19C7">
      <w:pPr>
        <w:rPr>
          <w:rFonts w:ascii="Times New Roman" w:hAnsi="Times New Roman" w:cs="Times New Roman"/>
        </w:rPr>
      </w:pPr>
      <w:r w:rsidRPr="00EC19C7">
        <w:rPr>
          <w:rFonts w:ascii="Times New Roman" w:hAnsi="Times New Roman" w:cs="Times New Roman"/>
          <w:b/>
          <w:bCs/>
        </w:rPr>
        <w:t>Call To Praise &amp; Worship:</w:t>
      </w:r>
      <w:r w:rsidR="007526F8" w:rsidRPr="00EC19C7">
        <w:rPr>
          <w:rFonts w:ascii="Times New Roman" w:hAnsi="Times New Roman" w:cs="Times New Roman"/>
          <w:b/>
          <w:bCs/>
        </w:rPr>
        <w:t xml:space="preserve">  </w:t>
      </w:r>
      <w:r w:rsidR="00EC19C7" w:rsidRPr="00EC19C7">
        <w:rPr>
          <w:rFonts w:ascii="Times New Roman" w:hAnsi="Times New Roman" w:cs="Times New Roman"/>
          <w:b/>
          <w:bCs/>
        </w:rPr>
        <w:t>Psalm 100:1-5 (NKJV) says this,</w:t>
      </w:r>
      <w:r w:rsidR="00EC19C7">
        <w:rPr>
          <w:rFonts w:ascii="Times New Roman" w:hAnsi="Times New Roman" w:cs="Times New Roman"/>
        </w:rPr>
        <w:t xml:space="preserve"> “1</w:t>
      </w:r>
      <w:r w:rsidR="00EC19C7" w:rsidRPr="00EC19C7">
        <w:rPr>
          <w:rFonts w:ascii="Times New Roman" w:hAnsi="Times New Roman" w:cs="Times New Roman"/>
        </w:rPr>
        <w:t xml:space="preserve"> Make a joyful shout to the Lord, all you lands!</w:t>
      </w:r>
      <w:r w:rsidR="00EC19C7">
        <w:rPr>
          <w:rFonts w:ascii="Times New Roman" w:hAnsi="Times New Roman" w:cs="Times New Roman"/>
        </w:rPr>
        <w:t xml:space="preserve">  </w:t>
      </w:r>
      <w:r w:rsidR="00EC19C7" w:rsidRPr="00EC19C7">
        <w:rPr>
          <w:rFonts w:ascii="Times New Roman" w:hAnsi="Times New Roman" w:cs="Times New Roman"/>
        </w:rPr>
        <w:t>2 Serve the Lord with gladness;</w:t>
      </w:r>
      <w:r w:rsidR="00EC19C7">
        <w:rPr>
          <w:rFonts w:ascii="Times New Roman" w:hAnsi="Times New Roman" w:cs="Times New Roman"/>
        </w:rPr>
        <w:t xml:space="preserve"> c</w:t>
      </w:r>
      <w:r w:rsidR="00EC19C7" w:rsidRPr="00EC19C7">
        <w:rPr>
          <w:rFonts w:ascii="Times New Roman" w:hAnsi="Times New Roman" w:cs="Times New Roman"/>
        </w:rPr>
        <w:t>ome before His presence with singing.</w:t>
      </w:r>
      <w:r w:rsidR="00EC19C7">
        <w:rPr>
          <w:rFonts w:ascii="Times New Roman" w:hAnsi="Times New Roman" w:cs="Times New Roman"/>
        </w:rPr>
        <w:t xml:space="preserve">  </w:t>
      </w:r>
      <w:r w:rsidR="00EC19C7" w:rsidRPr="00EC19C7">
        <w:rPr>
          <w:rFonts w:ascii="Times New Roman" w:hAnsi="Times New Roman" w:cs="Times New Roman"/>
        </w:rPr>
        <w:t>3 Know that the Lord, He is God;</w:t>
      </w:r>
      <w:r w:rsidR="00EC19C7">
        <w:rPr>
          <w:rFonts w:ascii="Times New Roman" w:hAnsi="Times New Roman" w:cs="Times New Roman"/>
        </w:rPr>
        <w:t xml:space="preserve"> </w:t>
      </w:r>
      <w:r w:rsidR="00EC19C7" w:rsidRPr="00EC19C7">
        <w:rPr>
          <w:rFonts w:ascii="Times New Roman" w:hAnsi="Times New Roman" w:cs="Times New Roman"/>
        </w:rPr>
        <w:t>It is He who has made us, and not we ourselves;</w:t>
      </w:r>
      <w:r w:rsidR="00EC19C7">
        <w:rPr>
          <w:rFonts w:ascii="Times New Roman" w:hAnsi="Times New Roman" w:cs="Times New Roman"/>
        </w:rPr>
        <w:t xml:space="preserve"> w</w:t>
      </w:r>
      <w:r w:rsidR="00EC19C7" w:rsidRPr="00EC19C7">
        <w:rPr>
          <w:rFonts w:ascii="Times New Roman" w:hAnsi="Times New Roman" w:cs="Times New Roman"/>
        </w:rPr>
        <w:t>e are His people and the sheep of His pasture.</w:t>
      </w:r>
      <w:r w:rsidR="00EC19C7">
        <w:rPr>
          <w:rFonts w:ascii="Times New Roman" w:hAnsi="Times New Roman" w:cs="Times New Roman"/>
        </w:rPr>
        <w:t xml:space="preserve">  </w:t>
      </w:r>
      <w:r w:rsidR="00EC19C7" w:rsidRPr="00EC19C7">
        <w:rPr>
          <w:rFonts w:ascii="Times New Roman" w:hAnsi="Times New Roman" w:cs="Times New Roman"/>
        </w:rPr>
        <w:t>4 Enter into His gates with thanksgiving,</w:t>
      </w:r>
      <w:r w:rsidR="00EC19C7">
        <w:rPr>
          <w:rFonts w:ascii="Times New Roman" w:hAnsi="Times New Roman" w:cs="Times New Roman"/>
        </w:rPr>
        <w:t xml:space="preserve"> a</w:t>
      </w:r>
      <w:r w:rsidR="00EC19C7" w:rsidRPr="00EC19C7">
        <w:rPr>
          <w:rFonts w:ascii="Times New Roman" w:hAnsi="Times New Roman" w:cs="Times New Roman"/>
        </w:rPr>
        <w:t>nd into His courts with praise.</w:t>
      </w:r>
      <w:r w:rsidR="00EC19C7">
        <w:rPr>
          <w:rFonts w:ascii="Times New Roman" w:hAnsi="Times New Roman" w:cs="Times New Roman"/>
        </w:rPr>
        <w:t xml:space="preserve">  </w:t>
      </w:r>
      <w:r w:rsidR="00EC19C7" w:rsidRPr="00EC19C7">
        <w:rPr>
          <w:rFonts w:ascii="Times New Roman" w:hAnsi="Times New Roman" w:cs="Times New Roman"/>
        </w:rPr>
        <w:t>Be thankful to Him, and bless His name.</w:t>
      </w:r>
      <w:r w:rsidR="00EC19C7">
        <w:rPr>
          <w:rFonts w:ascii="Times New Roman" w:hAnsi="Times New Roman" w:cs="Times New Roman"/>
        </w:rPr>
        <w:t xml:space="preserve">  </w:t>
      </w:r>
      <w:r w:rsidR="00EC19C7" w:rsidRPr="00EC19C7">
        <w:rPr>
          <w:rFonts w:ascii="Times New Roman" w:hAnsi="Times New Roman" w:cs="Times New Roman"/>
        </w:rPr>
        <w:t>5 For the Lord is good;</w:t>
      </w:r>
      <w:r w:rsidR="00EC19C7">
        <w:rPr>
          <w:rFonts w:ascii="Times New Roman" w:hAnsi="Times New Roman" w:cs="Times New Roman"/>
        </w:rPr>
        <w:t xml:space="preserve"> h</w:t>
      </w:r>
      <w:r w:rsidR="00EC19C7" w:rsidRPr="00EC19C7">
        <w:rPr>
          <w:rFonts w:ascii="Times New Roman" w:hAnsi="Times New Roman" w:cs="Times New Roman"/>
        </w:rPr>
        <w:t>is mercy is everlasting,</w:t>
      </w:r>
      <w:r w:rsidR="00EC19C7">
        <w:rPr>
          <w:rFonts w:ascii="Times New Roman" w:hAnsi="Times New Roman" w:cs="Times New Roman"/>
        </w:rPr>
        <w:t xml:space="preserve"> a</w:t>
      </w:r>
      <w:r w:rsidR="00EC19C7" w:rsidRPr="00EC19C7">
        <w:rPr>
          <w:rFonts w:ascii="Times New Roman" w:hAnsi="Times New Roman" w:cs="Times New Roman"/>
        </w:rPr>
        <w:t>nd His truth endures to all generations.</w:t>
      </w:r>
    </w:p>
    <w:p w14:paraId="3DA6775E" w14:textId="26982765" w:rsidR="00F0208B" w:rsidRDefault="00F0208B" w:rsidP="00D5111C">
      <w:pPr>
        <w:rPr>
          <w:rFonts w:ascii="Times New Roman" w:hAnsi="Times New Roman" w:cs="Times New Roman"/>
          <w:b/>
          <w:bCs/>
        </w:rPr>
      </w:pPr>
      <w:r w:rsidRPr="00F0208B">
        <w:rPr>
          <w:rFonts w:ascii="Times New Roman" w:hAnsi="Times New Roman" w:cs="Times New Roman"/>
          <w:b/>
          <w:bCs/>
        </w:rPr>
        <w:t>*****************NOW WE WILL BE GOING INTO PRAISE &amp; WORSHIP**********</w:t>
      </w:r>
    </w:p>
    <w:p w14:paraId="216C4BEC" w14:textId="4799E4D1" w:rsidR="009D36B8" w:rsidRDefault="0015009C" w:rsidP="0015009C">
      <w:pPr>
        <w:rPr>
          <w:rFonts w:ascii="Times New Roman" w:hAnsi="Times New Roman" w:cs="Times New Roman"/>
          <w:b/>
          <w:bCs/>
        </w:rPr>
      </w:pPr>
      <w:r w:rsidRPr="0015009C">
        <w:rPr>
          <w:rFonts w:ascii="Times New Roman" w:hAnsi="Times New Roman" w:cs="Times New Roman"/>
          <w:b/>
          <w:bCs/>
        </w:rPr>
        <w:t>Matthew 6:25-33 (NKJV) says this,</w:t>
      </w:r>
      <w:r>
        <w:rPr>
          <w:rFonts w:ascii="Times New Roman" w:hAnsi="Times New Roman" w:cs="Times New Roman"/>
        </w:rPr>
        <w:t xml:space="preserve"> “</w:t>
      </w:r>
      <w:r w:rsidRPr="0015009C">
        <w:rPr>
          <w:rFonts w:ascii="Times New Roman" w:hAnsi="Times New Roman" w:cs="Times New Roman"/>
        </w:rPr>
        <w:t>25 “Therefore I say to you, do not worry about your life, what you will eat or what you will drink; nor about your body, what you will put on. Is not life more than food and the body more than clothing? 26 Look at the birds of the air, for they neither sow nor reap nor gather into barns; yet your heavenly Father feeds them. Are you not of more value than they? 27 Which of you by worrying can add one cubit to his stature?</w:t>
      </w:r>
      <w:r>
        <w:rPr>
          <w:rFonts w:ascii="Times New Roman" w:hAnsi="Times New Roman" w:cs="Times New Roman"/>
        </w:rPr>
        <w:t xml:space="preserve">  </w:t>
      </w:r>
      <w:r w:rsidRPr="0015009C">
        <w:rPr>
          <w:rFonts w:ascii="Times New Roman" w:hAnsi="Times New Roman" w:cs="Times New Roman"/>
        </w:rPr>
        <w:t>28 “So why do you worry about clothing? Consider the lilies of the field, how they grow: they neither toil nor spin; 29 and yet I say to you that even Solomon in all his glory was not arrayed like one of these. 30 Now if God so clothes the grass of the field, which today is, and tomorrow is thrown into the oven, will He not much more clothe you, O you of little faith?</w:t>
      </w:r>
      <w:r>
        <w:rPr>
          <w:rFonts w:ascii="Times New Roman" w:hAnsi="Times New Roman" w:cs="Times New Roman"/>
        </w:rPr>
        <w:t xml:space="preserve"> </w:t>
      </w:r>
      <w:r w:rsidRPr="0015009C">
        <w:rPr>
          <w:rFonts w:ascii="Times New Roman" w:hAnsi="Times New Roman" w:cs="Times New Roman"/>
        </w:rPr>
        <w:t xml:space="preserve">31 “Therefore, do not worry, saying, ‘What shall we eat?’ or ‘What shall we drink?’ or ‘What shall we wear?’ </w:t>
      </w:r>
      <w:r w:rsidRPr="00497E86">
        <w:rPr>
          <w:rFonts w:ascii="Times New Roman" w:hAnsi="Times New Roman" w:cs="Times New Roman"/>
          <w:b/>
          <w:bCs/>
        </w:rPr>
        <w:t>32 For after all these things the Gentiles seek. For your heavenly Father knows that you need all these things. 33 But seek first the kingdom of God and His righteousness, and all these things shall be added to you.</w:t>
      </w:r>
    </w:p>
    <w:p w14:paraId="4D20142D" w14:textId="77777777" w:rsidR="00316B1A" w:rsidRDefault="00497E86" w:rsidP="0015009C">
      <w:pPr>
        <w:rPr>
          <w:rFonts w:ascii="Times New Roman" w:hAnsi="Times New Roman" w:cs="Times New Roman"/>
        </w:rPr>
      </w:pPr>
      <w:r>
        <w:rPr>
          <w:rFonts w:ascii="Times New Roman" w:hAnsi="Times New Roman" w:cs="Times New Roman"/>
        </w:rPr>
        <w:t xml:space="preserve">The Lord has informed us that the Father already knows that we have need.  Not only that but </w:t>
      </w:r>
      <w:r w:rsidR="00D14FD1">
        <w:rPr>
          <w:rFonts w:ascii="Times New Roman" w:hAnsi="Times New Roman" w:cs="Times New Roman"/>
        </w:rPr>
        <w:t xml:space="preserve">has </w:t>
      </w:r>
      <w:r>
        <w:rPr>
          <w:rFonts w:ascii="Times New Roman" w:hAnsi="Times New Roman" w:cs="Times New Roman"/>
        </w:rPr>
        <w:t>give</w:t>
      </w:r>
      <w:r w:rsidR="00D14FD1">
        <w:rPr>
          <w:rFonts w:ascii="Times New Roman" w:hAnsi="Times New Roman" w:cs="Times New Roman"/>
        </w:rPr>
        <w:t>n</w:t>
      </w:r>
      <w:r>
        <w:rPr>
          <w:rFonts w:ascii="Times New Roman" w:hAnsi="Times New Roman" w:cs="Times New Roman"/>
        </w:rPr>
        <w:t xml:space="preserve"> us </w:t>
      </w:r>
      <w:r w:rsidR="00D14FD1">
        <w:rPr>
          <w:rFonts w:ascii="Times New Roman" w:hAnsi="Times New Roman" w:cs="Times New Roman"/>
        </w:rPr>
        <w:t>a word of knowledge on how to receive</w:t>
      </w:r>
      <w:r w:rsidR="00316B1A">
        <w:rPr>
          <w:rFonts w:ascii="Times New Roman" w:hAnsi="Times New Roman" w:cs="Times New Roman"/>
        </w:rPr>
        <w:t xml:space="preserve"> from the Father.  </w:t>
      </w:r>
    </w:p>
    <w:p w14:paraId="298C6A5A" w14:textId="66B80D45" w:rsidR="00497E86" w:rsidRDefault="0016498F" w:rsidP="00316B1A">
      <w:pPr>
        <w:pStyle w:val="ListParagraph"/>
        <w:numPr>
          <w:ilvl w:val="0"/>
          <w:numId w:val="1"/>
        </w:numPr>
        <w:rPr>
          <w:rFonts w:ascii="Times New Roman" w:hAnsi="Times New Roman" w:cs="Times New Roman"/>
        </w:rPr>
      </w:pPr>
      <w:r>
        <w:rPr>
          <w:rFonts w:ascii="Times New Roman" w:hAnsi="Times New Roman" w:cs="Times New Roman"/>
        </w:rPr>
        <w:t xml:space="preserve">Kingdom of Heaven </w:t>
      </w:r>
      <w:r w:rsidR="003C73C5">
        <w:rPr>
          <w:rFonts w:ascii="Times New Roman" w:hAnsi="Times New Roman" w:cs="Times New Roman"/>
        </w:rPr>
        <w:t>– Which is above the earth</w:t>
      </w:r>
      <w:r w:rsidR="007D50C3">
        <w:rPr>
          <w:rFonts w:ascii="Times New Roman" w:hAnsi="Times New Roman" w:cs="Times New Roman"/>
        </w:rPr>
        <w:t>.  Therefore, God the Father through the Lord Jesus wants us to look up to get our needs met.  Amen!</w:t>
      </w:r>
    </w:p>
    <w:p w14:paraId="65F3AFCF" w14:textId="77777777" w:rsidR="007D50C3" w:rsidRDefault="007D50C3" w:rsidP="007D50C3">
      <w:pPr>
        <w:pStyle w:val="ListParagraph"/>
        <w:rPr>
          <w:rFonts w:ascii="Times New Roman" w:hAnsi="Times New Roman" w:cs="Times New Roman"/>
        </w:rPr>
      </w:pPr>
    </w:p>
    <w:p w14:paraId="32762BD5" w14:textId="4A1C7D5C" w:rsidR="004E6C0E" w:rsidRPr="00F518DB" w:rsidRDefault="0016498F" w:rsidP="004E6C0E">
      <w:pPr>
        <w:pStyle w:val="ListParagraph"/>
        <w:numPr>
          <w:ilvl w:val="0"/>
          <w:numId w:val="1"/>
        </w:numPr>
        <w:rPr>
          <w:rFonts w:ascii="Times New Roman" w:hAnsi="Times New Roman" w:cs="Times New Roman"/>
        </w:rPr>
      </w:pPr>
      <w:r w:rsidRPr="00F518DB">
        <w:rPr>
          <w:rFonts w:ascii="Times New Roman" w:hAnsi="Times New Roman" w:cs="Times New Roman"/>
        </w:rPr>
        <w:t>God the Father</w:t>
      </w:r>
      <w:r w:rsidR="007D50C3" w:rsidRPr="00F518DB">
        <w:rPr>
          <w:rFonts w:ascii="Times New Roman" w:hAnsi="Times New Roman" w:cs="Times New Roman"/>
        </w:rPr>
        <w:t xml:space="preserve"> </w:t>
      </w:r>
      <w:r w:rsidR="005D1A6C" w:rsidRPr="00F518DB">
        <w:rPr>
          <w:rFonts w:ascii="Times New Roman" w:hAnsi="Times New Roman" w:cs="Times New Roman"/>
        </w:rPr>
        <w:t>–</w:t>
      </w:r>
      <w:r w:rsidR="007D50C3" w:rsidRPr="00F518DB">
        <w:rPr>
          <w:rFonts w:ascii="Times New Roman" w:hAnsi="Times New Roman" w:cs="Times New Roman"/>
        </w:rPr>
        <w:t xml:space="preserve"> </w:t>
      </w:r>
      <w:r w:rsidR="005D1A6C" w:rsidRPr="00F518DB">
        <w:rPr>
          <w:rFonts w:ascii="Times New Roman" w:hAnsi="Times New Roman" w:cs="Times New Roman"/>
        </w:rPr>
        <w:t>We are to seek God the Father through God the Son</w:t>
      </w:r>
      <w:r w:rsidR="004E6C0E" w:rsidRPr="00F518DB">
        <w:rPr>
          <w:rFonts w:ascii="Times New Roman" w:hAnsi="Times New Roman" w:cs="Times New Roman"/>
        </w:rPr>
        <w:t xml:space="preserve"> to get our needs met.  Amen!</w:t>
      </w:r>
    </w:p>
    <w:p w14:paraId="0B1B541A" w14:textId="77777777" w:rsidR="004E6C0E" w:rsidRDefault="004E6C0E" w:rsidP="004E6C0E">
      <w:pPr>
        <w:pStyle w:val="ListParagraph"/>
        <w:rPr>
          <w:rFonts w:ascii="Times New Roman" w:hAnsi="Times New Roman" w:cs="Times New Roman"/>
        </w:rPr>
      </w:pPr>
    </w:p>
    <w:p w14:paraId="79C8528B" w14:textId="1E4DE327" w:rsidR="0016498F" w:rsidRDefault="004E6C0E" w:rsidP="00316B1A">
      <w:pPr>
        <w:pStyle w:val="ListParagraph"/>
        <w:numPr>
          <w:ilvl w:val="0"/>
          <w:numId w:val="1"/>
        </w:numPr>
        <w:rPr>
          <w:rFonts w:ascii="Times New Roman" w:hAnsi="Times New Roman" w:cs="Times New Roman"/>
        </w:rPr>
      </w:pPr>
      <w:r>
        <w:rPr>
          <w:rFonts w:ascii="Times New Roman" w:hAnsi="Times New Roman" w:cs="Times New Roman"/>
        </w:rPr>
        <w:t>Righteousness -  It is a right thing to do</w:t>
      </w:r>
      <w:r w:rsidR="00BE0711">
        <w:rPr>
          <w:rFonts w:ascii="Times New Roman" w:hAnsi="Times New Roman" w:cs="Times New Roman"/>
        </w:rPr>
        <w:t xml:space="preserve">.  When we choose to seek </w:t>
      </w:r>
      <w:r>
        <w:rPr>
          <w:rFonts w:ascii="Times New Roman" w:hAnsi="Times New Roman" w:cs="Times New Roman"/>
        </w:rPr>
        <w:t xml:space="preserve">God the Father </w:t>
      </w:r>
      <w:r w:rsidR="00BE0711">
        <w:rPr>
          <w:rFonts w:ascii="Times New Roman" w:hAnsi="Times New Roman" w:cs="Times New Roman"/>
        </w:rPr>
        <w:t xml:space="preserve">through God the Son.  To get our needs met.  </w:t>
      </w:r>
      <w:r w:rsidR="00F518DB">
        <w:rPr>
          <w:rFonts w:ascii="Times New Roman" w:hAnsi="Times New Roman" w:cs="Times New Roman"/>
        </w:rPr>
        <w:t>Amen!</w:t>
      </w:r>
    </w:p>
    <w:p w14:paraId="1D4F8509" w14:textId="77777777" w:rsidR="00F518DB" w:rsidRPr="00F518DB" w:rsidRDefault="00F518DB" w:rsidP="00F518DB">
      <w:pPr>
        <w:pStyle w:val="ListParagraph"/>
        <w:rPr>
          <w:rFonts w:ascii="Times New Roman" w:hAnsi="Times New Roman" w:cs="Times New Roman"/>
        </w:rPr>
      </w:pPr>
    </w:p>
    <w:p w14:paraId="64FEC81A" w14:textId="565B0BFE" w:rsidR="00F518DB" w:rsidRPr="00F518DB" w:rsidRDefault="007E46DB" w:rsidP="00F518DB">
      <w:pPr>
        <w:rPr>
          <w:rFonts w:ascii="Times New Roman" w:hAnsi="Times New Roman" w:cs="Times New Roman"/>
        </w:rPr>
      </w:pPr>
      <w:r>
        <w:rPr>
          <w:rFonts w:ascii="Times New Roman" w:hAnsi="Times New Roman" w:cs="Times New Roman"/>
        </w:rPr>
        <w:t>Therefore,</w:t>
      </w:r>
      <w:r w:rsidR="00F518DB">
        <w:rPr>
          <w:rFonts w:ascii="Times New Roman" w:hAnsi="Times New Roman" w:cs="Times New Roman"/>
        </w:rPr>
        <w:t xml:space="preserve"> let us not forget the words of truth</w:t>
      </w:r>
      <w:r>
        <w:rPr>
          <w:rFonts w:ascii="Times New Roman" w:hAnsi="Times New Roman" w:cs="Times New Roman"/>
        </w:rPr>
        <w:t>.  Amen!</w:t>
      </w:r>
    </w:p>
    <w:p w14:paraId="6F72E787" w14:textId="3A37C289" w:rsidR="005443DF" w:rsidRPr="003029BC" w:rsidRDefault="005443DF" w:rsidP="005443DF">
      <w:pPr>
        <w:rPr>
          <w:rFonts w:ascii="Times New Roman" w:hAnsi="Times New Roman" w:cs="Times New Roman"/>
          <w:b/>
          <w:bCs/>
        </w:rPr>
      </w:pPr>
      <w:r w:rsidRPr="005443DF">
        <w:rPr>
          <w:rFonts w:ascii="Times New Roman" w:hAnsi="Times New Roman" w:cs="Times New Roman"/>
          <w:b/>
          <w:bCs/>
        </w:rPr>
        <w:lastRenderedPageBreak/>
        <w:t>Matthew 7:7-11 (NKJV) says this</w:t>
      </w:r>
      <w:r w:rsidRPr="006A29FD">
        <w:rPr>
          <w:rFonts w:ascii="Times New Roman" w:hAnsi="Times New Roman" w:cs="Times New Roman"/>
          <w:b/>
          <w:bCs/>
        </w:rPr>
        <w:t>, “7 “Ask, and it will be given to you; seek, and you will find; knock, and it will be opened to you. 8 For everyone who asks receives, and he who seeks finds, and to him who knocks it will be opened.</w:t>
      </w:r>
      <w:r w:rsidRPr="005443DF">
        <w:rPr>
          <w:rFonts w:ascii="Times New Roman" w:hAnsi="Times New Roman" w:cs="Times New Roman"/>
        </w:rPr>
        <w:t xml:space="preserve"> 9 Or what man is there among you who, if his son asks for bread, will give him a stone? 10 Or if he asks for a fish, will he give him a serpent? 11 If you then, being evil, know how to give good gifts to your children, </w:t>
      </w:r>
      <w:r w:rsidRPr="003029BC">
        <w:rPr>
          <w:rFonts w:ascii="Times New Roman" w:hAnsi="Times New Roman" w:cs="Times New Roman"/>
          <w:b/>
          <w:bCs/>
        </w:rPr>
        <w:t>how much more will your Father who is in heaven give good things to those who ask Him!”</w:t>
      </w:r>
    </w:p>
    <w:p w14:paraId="203EE9B8" w14:textId="2B8CF0D9" w:rsidR="007E46DB" w:rsidRDefault="007E46DB" w:rsidP="005443DF">
      <w:pPr>
        <w:rPr>
          <w:rFonts w:ascii="Times New Roman" w:hAnsi="Times New Roman" w:cs="Times New Roman"/>
        </w:rPr>
      </w:pPr>
      <w:r>
        <w:rPr>
          <w:rFonts w:ascii="Times New Roman" w:hAnsi="Times New Roman" w:cs="Times New Roman"/>
        </w:rPr>
        <w:t xml:space="preserve">A closed mouth doesn’t get fed.  But a mouth that is open in faith toward God the Father </w:t>
      </w:r>
      <w:r w:rsidR="00253266">
        <w:rPr>
          <w:rFonts w:ascii="Times New Roman" w:hAnsi="Times New Roman" w:cs="Times New Roman"/>
        </w:rPr>
        <w:t>through God the Son does.  Amen!</w:t>
      </w:r>
    </w:p>
    <w:p w14:paraId="677ECA67" w14:textId="60778574" w:rsidR="009D36B8" w:rsidRDefault="009D36B8" w:rsidP="009D36B8">
      <w:pPr>
        <w:rPr>
          <w:rFonts w:ascii="Times New Roman" w:hAnsi="Times New Roman" w:cs="Times New Roman"/>
          <w:b/>
          <w:bCs/>
        </w:rPr>
      </w:pPr>
      <w:r w:rsidRPr="0015009C">
        <w:rPr>
          <w:rFonts w:ascii="Times New Roman" w:hAnsi="Times New Roman" w:cs="Times New Roman"/>
          <w:b/>
          <w:bCs/>
        </w:rPr>
        <w:t>Acts 4:9-12</w:t>
      </w:r>
      <w:r w:rsidR="0015009C" w:rsidRPr="0015009C">
        <w:rPr>
          <w:rFonts w:ascii="Times New Roman" w:hAnsi="Times New Roman" w:cs="Times New Roman"/>
          <w:b/>
          <w:bCs/>
        </w:rPr>
        <w:t xml:space="preserve"> (NKJV) says this,</w:t>
      </w:r>
      <w:r w:rsidR="0015009C">
        <w:rPr>
          <w:rFonts w:ascii="Times New Roman" w:hAnsi="Times New Roman" w:cs="Times New Roman"/>
        </w:rPr>
        <w:t xml:space="preserve"> “</w:t>
      </w:r>
      <w:r w:rsidRPr="009D36B8">
        <w:rPr>
          <w:rFonts w:ascii="Times New Roman" w:hAnsi="Times New Roman" w:cs="Times New Roman"/>
        </w:rPr>
        <w:t xml:space="preserve">9 If we this day are judged for a good deed done to a helpless man, by what means he has been made well, 10 let it be known to you all, and to all the people of Israel, </w:t>
      </w:r>
      <w:r w:rsidRPr="003029BC">
        <w:rPr>
          <w:rFonts w:ascii="Times New Roman" w:hAnsi="Times New Roman" w:cs="Times New Roman"/>
          <w:b/>
          <w:bCs/>
        </w:rPr>
        <w:t>that by the name of Jesus Christ of Nazareth</w:t>
      </w:r>
      <w:r w:rsidRPr="009D36B8">
        <w:rPr>
          <w:rFonts w:ascii="Times New Roman" w:hAnsi="Times New Roman" w:cs="Times New Roman"/>
        </w:rPr>
        <w:t>, whom you crucified, whom God raised from the dead, by Him this man stands here before you whole. 11 This is the ‘</w:t>
      </w:r>
      <w:r w:rsidR="003029BC" w:rsidRPr="009D36B8">
        <w:rPr>
          <w:rFonts w:ascii="Times New Roman" w:hAnsi="Times New Roman" w:cs="Times New Roman"/>
        </w:rPr>
        <w:t>stone,</w:t>
      </w:r>
      <w:r w:rsidRPr="009D36B8">
        <w:rPr>
          <w:rFonts w:ascii="Times New Roman" w:hAnsi="Times New Roman" w:cs="Times New Roman"/>
        </w:rPr>
        <w:t xml:space="preserve"> which was rejected by you builders, which has become </w:t>
      </w:r>
      <w:r w:rsidRPr="003029BC">
        <w:rPr>
          <w:rFonts w:ascii="Times New Roman" w:hAnsi="Times New Roman" w:cs="Times New Roman"/>
          <w:b/>
          <w:bCs/>
        </w:rPr>
        <w:t>the chief cornerstone</w:t>
      </w:r>
      <w:r w:rsidRPr="009D36B8">
        <w:rPr>
          <w:rFonts w:ascii="Times New Roman" w:hAnsi="Times New Roman" w:cs="Times New Roman"/>
        </w:rPr>
        <w:t xml:space="preserve">.’ </w:t>
      </w:r>
      <w:r w:rsidRPr="003029BC">
        <w:rPr>
          <w:rFonts w:ascii="Times New Roman" w:hAnsi="Times New Roman" w:cs="Times New Roman"/>
          <w:b/>
          <w:bCs/>
        </w:rPr>
        <w:t>12 Nor is there salvation in any other, for there is no other name under heaven given among men by which we must be saved.”</w:t>
      </w:r>
    </w:p>
    <w:p w14:paraId="646AB765" w14:textId="1B8C506B" w:rsidR="003029BC" w:rsidRPr="001D536F" w:rsidRDefault="001D536F" w:rsidP="009D36B8">
      <w:pPr>
        <w:rPr>
          <w:rFonts w:ascii="Times New Roman" w:hAnsi="Times New Roman" w:cs="Times New Roman"/>
        </w:rPr>
      </w:pPr>
      <w:r>
        <w:rPr>
          <w:rFonts w:ascii="Times New Roman" w:hAnsi="Times New Roman" w:cs="Times New Roman"/>
        </w:rPr>
        <w:t xml:space="preserve">The name of Jesus in the mouth of a believer.  Who understands why his name is so powerful.  Has the authority to use </w:t>
      </w:r>
      <w:r w:rsidR="004E5536">
        <w:rPr>
          <w:rFonts w:ascii="Times New Roman" w:hAnsi="Times New Roman" w:cs="Times New Roman"/>
        </w:rPr>
        <w:t>his name</w:t>
      </w:r>
      <w:r w:rsidR="004B2953">
        <w:rPr>
          <w:rFonts w:ascii="Times New Roman" w:hAnsi="Times New Roman" w:cs="Times New Roman"/>
        </w:rPr>
        <w:t>.  T</w:t>
      </w:r>
      <w:r w:rsidR="004E5536">
        <w:rPr>
          <w:rFonts w:ascii="Times New Roman" w:hAnsi="Times New Roman" w:cs="Times New Roman"/>
        </w:rPr>
        <w:t xml:space="preserve">o bring </w:t>
      </w:r>
      <w:r w:rsidR="00AD0D4F">
        <w:rPr>
          <w:rFonts w:ascii="Times New Roman" w:hAnsi="Times New Roman" w:cs="Times New Roman"/>
        </w:rPr>
        <w:t xml:space="preserve">glory to </w:t>
      </w:r>
      <w:r w:rsidR="004E5536">
        <w:rPr>
          <w:rFonts w:ascii="Times New Roman" w:hAnsi="Times New Roman" w:cs="Times New Roman"/>
        </w:rPr>
        <w:t xml:space="preserve">God the Father </w:t>
      </w:r>
      <w:r w:rsidR="00AD0D4F">
        <w:rPr>
          <w:rFonts w:ascii="Times New Roman" w:hAnsi="Times New Roman" w:cs="Times New Roman"/>
        </w:rPr>
        <w:t>and God the Son.  Oh! Yeah we get the blessing.  Amen!</w:t>
      </w:r>
    </w:p>
    <w:p w14:paraId="2AC9CA65" w14:textId="77777777" w:rsidR="003029BC" w:rsidRPr="003029BC" w:rsidRDefault="003029BC" w:rsidP="009D36B8">
      <w:pPr>
        <w:rPr>
          <w:rFonts w:ascii="Times New Roman" w:hAnsi="Times New Roman" w:cs="Times New Roman"/>
          <w:b/>
          <w:bCs/>
        </w:rPr>
      </w:pPr>
    </w:p>
    <w:p w14:paraId="048558A3" w14:textId="7BA7C3D2" w:rsidR="00253266" w:rsidRDefault="00253266" w:rsidP="009D36B8">
      <w:pPr>
        <w:rPr>
          <w:rFonts w:ascii="Times New Roman" w:hAnsi="Times New Roman" w:cs="Times New Roman"/>
        </w:rPr>
      </w:pPr>
      <w:r>
        <w:rPr>
          <w:rFonts w:ascii="Times New Roman" w:hAnsi="Times New Roman" w:cs="Times New Roman"/>
        </w:rPr>
        <w:t>I Love You, Be Blessed!</w:t>
      </w:r>
    </w:p>
    <w:p w14:paraId="02C66686" w14:textId="78FD85E7" w:rsidR="00253266" w:rsidRPr="009D36B8" w:rsidRDefault="00253266" w:rsidP="009D36B8">
      <w:pPr>
        <w:rPr>
          <w:rFonts w:ascii="Times New Roman" w:hAnsi="Times New Roman" w:cs="Times New Roman"/>
        </w:rPr>
      </w:pPr>
      <w:r>
        <w:rPr>
          <w:rFonts w:ascii="Times New Roman" w:hAnsi="Times New Roman" w:cs="Times New Roman"/>
        </w:rPr>
        <w:t>Pastor Jimmy</w:t>
      </w:r>
    </w:p>
    <w:sectPr w:rsidR="00253266" w:rsidRPr="009D3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03BA"/>
    <w:multiLevelType w:val="hybridMultilevel"/>
    <w:tmpl w:val="48E63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611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79"/>
    <w:rsid w:val="0015009C"/>
    <w:rsid w:val="0016498F"/>
    <w:rsid w:val="001D536F"/>
    <w:rsid w:val="001F5228"/>
    <w:rsid w:val="00253266"/>
    <w:rsid w:val="003029BC"/>
    <w:rsid w:val="0031310B"/>
    <w:rsid w:val="00316B1A"/>
    <w:rsid w:val="003C73C5"/>
    <w:rsid w:val="00497E86"/>
    <w:rsid w:val="004B2953"/>
    <w:rsid w:val="004E5536"/>
    <w:rsid w:val="004E6C0E"/>
    <w:rsid w:val="005443DF"/>
    <w:rsid w:val="005D1A6C"/>
    <w:rsid w:val="00623C6D"/>
    <w:rsid w:val="006A29FD"/>
    <w:rsid w:val="007052BA"/>
    <w:rsid w:val="007526F8"/>
    <w:rsid w:val="007D50C3"/>
    <w:rsid w:val="007E46DB"/>
    <w:rsid w:val="0080158D"/>
    <w:rsid w:val="009D36B8"/>
    <w:rsid w:val="009D41DE"/>
    <w:rsid w:val="00AD0D4F"/>
    <w:rsid w:val="00AE0B16"/>
    <w:rsid w:val="00B35D79"/>
    <w:rsid w:val="00B974B0"/>
    <w:rsid w:val="00BE0711"/>
    <w:rsid w:val="00D14FD1"/>
    <w:rsid w:val="00D5111C"/>
    <w:rsid w:val="00EC19C7"/>
    <w:rsid w:val="00F0208B"/>
    <w:rsid w:val="00F51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A74A"/>
  <w15:chartTrackingRefBased/>
  <w15:docId w15:val="{1C77F9DD-0A70-4D88-91A9-3F10B210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D79"/>
    <w:rPr>
      <w:rFonts w:eastAsiaTheme="majorEastAsia" w:cstheme="majorBidi"/>
      <w:color w:val="272727" w:themeColor="text1" w:themeTint="D8"/>
    </w:rPr>
  </w:style>
  <w:style w:type="paragraph" w:styleId="Title">
    <w:name w:val="Title"/>
    <w:basedOn w:val="Normal"/>
    <w:next w:val="Normal"/>
    <w:link w:val="TitleChar"/>
    <w:uiPriority w:val="10"/>
    <w:qFormat/>
    <w:rsid w:val="00B35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D79"/>
    <w:pPr>
      <w:spacing w:before="160"/>
      <w:jc w:val="center"/>
    </w:pPr>
    <w:rPr>
      <w:i/>
      <w:iCs/>
      <w:color w:val="404040" w:themeColor="text1" w:themeTint="BF"/>
    </w:rPr>
  </w:style>
  <w:style w:type="character" w:customStyle="1" w:styleId="QuoteChar">
    <w:name w:val="Quote Char"/>
    <w:basedOn w:val="DefaultParagraphFont"/>
    <w:link w:val="Quote"/>
    <w:uiPriority w:val="29"/>
    <w:rsid w:val="00B35D79"/>
    <w:rPr>
      <w:i/>
      <w:iCs/>
      <w:color w:val="404040" w:themeColor="text1" w:themeTint="BF"/>
    </w:rPr>
  </w:style>
  <w:style w:type="paragraph" w:styleId="ListParagraph">
    <w:name w:val="List Paragraph"/>
    <w:basedOn w:val="Normal"/>
    <w:uiPriority w:val="34"/>
    <w:qFormat/>
    <w:rsid w:val="00B35D79"/>
    <w:pPr>
      <w:ind w:left="720"/>
      <w:contextualSpacing/>
    </w:pPr>
  </w:style>
  <w:style w:type="character" w:styleId="IntenseEmphasis">
    <w:name w:val="Intense Emphasis"/>
    <w:basedOn w:val="DefaultParagraphFont"/>
    <w:uiPriority w:val="21"/>
    <w:qFormat/>
    <w:rsid w:val="00B35D79"/>
    <w:rPr>
      <w:i/>
      <w:iCs/>
      <w:color w:val="0F4761" w:themeColor="accent1" w:themeShade="BF"/>
    </w:rPr>
  </w:style>
  <w:style w:type="paragraph" w:styleId="IntenseQuote">
    <w:name w:val="Intense Quote"/>
    <w:basedOn w:val="Normal"/>
    <w:next w:val="Normal"/>
    <w:link w:val="IntenseQuoteChar"/>
    <w:uiPriority w:val="30"/>
    <w:qFormat/>
    <w:rsid w:val="00B35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D79"/>
    <w:rPr>
      <w:i/>
      <w:iCs/>
      <w:color w:val="0F4761" w:themeColor="accent1" w:themeShade="BF"/>
    </w:rPr>
  </w:style>
  <w:style w:type="character" w:styleId="IntenseReference">
    <w:name w:val="Intense Reference"/>
    <w:basedOn w:val="DefaultParagraphFont"/>
    <w:uiPriority w:val="32"/>
    <w:qFormat/>
    <w:rsid w:val="00B35D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TotalTime>
  <Pages>2</Pages>
  <Words>629</Words>
  <Characters>3590</Characters>
  <Application>Microsoft Office Word</Application>
  <DocSecurity>0</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27</cp:revision>
  <cp:lastPrinted>2026-05-03T15:44:00Z</cp:lastPrinted>
  <dcterms:created xsi:type="dcterms:W3CDTF">2026-05-03T15:21:00Z</dcterms:created>
  <dcterms:modified xsi:type="dcterms:W3CDTF">2026-05-09T23:18:00Z</dcterms:modified>
</cp:coreProperties>
</file>