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D28C" w14:textId="23E1B21D" w:rsidR="00182640" w:rsidRDefault="001F36A4" w:rsidP="001F36A4">
      <w:pPr>
        <w:jc w:val="center"/>
        <w:rPr>
          <w:rFonts w:ascii="Times New Roman" w:hAnsi="Times New Roman" w:cs="Times New Roman"/>
          <w:b/>
          <w:bCs/>
          <w:sz w:val="24"/>
          <w:szCs w:val="24"/>
        </w:rPr>
      </w:pPr>
      <w:r w:rsidRPr="001F36A4">
        <w:rPr>
          <w:rFonts w:ascii="Times New Roman" w:hAnsi="Times New Roman" w:cs="Times New Roman"/>
          <w:b/>
          <w:bCs/>
          <w:sz w:val="24"/>
          <w:szCs w:val="24"/>
        </w:rPr>
        <w:t>“Create An Atmosphere Of Faith</w:t>
      </w:r>
      <w:r w:rsidR="004561E6">
        <w:rPr>
          <w:rFonts w:ascii="Times New Roman" w:hAnsi="Times New Roman" w:cs="Times New Roman"/>
          <w:b/>
          <w:bCs/>
          <w:sz w:val="24"/>
          <w:szCs w:val="24"/>
        </w:rPr>
        <w:t xml:space="preserve"> III</w:t>
      </w:r>
      <w:r w:rsidRPr="001F36A4">
        <w:rPr>
          <w:rFonts w:ascii="Times New Roman" w:hAnsi="Times New Roman" w:cs="Times New Roman"/>
          <w:b/>
          <w:bCs/>
          <w:sz w:val="24"/>
          <w:szCs w:val="24"/>
        </w:rPr>
        <w:t>”</w:t>
      </w:r>
    </w:p>
    <w:p w14:paraId="076F55C1" w14:textId="5B51B3A5" w:rsidR="001F36A4" w:rsidRDefault="001F36A4" w:rsidP="001F36A4">
      <w:pPr>
        <w:rPr>
          <w:rFonts w:ascii="Times New Roman" w:hAnsi="Times New Roman" w:cs="Times New Roman"/>
          <w:sz w:val="24"/>
          <w:szCs w:val="24"/>
        </w:rPr>
      </w:pPr>
      <w:r>
        <w:rPr>
          <w:rFonts w:ascii="Times New Roman" w:hAnsi="Times New Roman" w:cs="Times New Roman"/>
          <w:sz w:val="24"/>
          <w:szCs w:val="24"/>
        </w:rPr>
        <w:t>Good evening from God the Father &amp; The Lord Christ Jesus.  We are continuing our teaching series entitled “Create An Atmosphere Of Faith III”.  We have discovered in previous teachings that the Lord can and only thrives in an atmosphere of faith that we provide.  Let’s Get Into The Word!</w:t>
      </w:r>
    </w:p>
    <w:p w14:paraId="53511C20" w14:textId="77777777" w:rsidR="00D12857" w:rsidRDefault="00D12857" w:rsidP="00D12857">
      <w:pPr>
        <w:rPr>
          <w:rFonts w:ascii="Times New Roman" w:hAnsi="Times New Roman" w:cs="Times New Roman"/>
          <w:sz w:val="24"/>
          <w:szCs w:val="24"/>
        </w:rPr>
      </w:pPr>
      <w:r w:rsidRPr="00D12857">
        <w:rPr>
          <w:rFonts w:ascii="Times New Roman" w:hAnsi="Times New Roman" w:cs="Times New Roman"/>
          <w:b/>
          <w:bCs/>
          <w:sz w:val="24"/>
          <w:szCs w:val="24"/>
        </w:rPr>
        <w:t>John 5:1-23 (NKJV) says this</w:t>
      </w:r>
      <w:r>
        <w:rPr>
          <w:rFonts w:ascii="Times New Roman" w:hAnsi="Times New Roman" w:cs="Times New Roman"/>
          <w:sz w:val="24"/>
          <w:szCs w:val="24"/>
        </w:rPr>
        <w:t>, “</w:t>
      </w:r>
      <w:r w:rsidRPr="00D12857">
        <w:rPr>
          <w:rFonts w:ascii="Times New Roman" w:hAnsi="Times New Roman" w:cs="Times New Roman"/>
          <w:sz w:val="24"/>
          <w:szCs w:val="24"/>
        </w:rPr>
        <w:t xml:space="preserve">5 After this there was a feast of the Jews, and Jesus went up to Jerusalem. 2 Now there is in Jerusalem by the Sheep Gate a pool, which is called in Hebrew, Bethesda, having five porches. 3 In these lay a great multitude of </w:t>
      </w:r>
      <w:r w:rsidRPr="00D12857">
        <w:rPr>
          <w:rFonts w:ascii="Times New Roman" w:hAnsi="Times New Roman" w:cs="Times New Roman"/>
          <w:b/>
          <w:bCs/>
          <w:sz w:val="24"/>
          <w:szCs w:val="24"/>
        </w:rPr>
        <w:t>sick people, blind, lame, paralyzed, waiting for the moving of the water.</w:t>
      </w:r>
      <w:r w:rsidRPr="00D12857">
        <w:rPr>
          <w:rFonts w:ascii="Times New Roman" w:hAnsi="Times New Roman" w:cs="Times New Roman"/>
          <w:sz w:val="24"/>
          <w:szCs w:val="24"/>
        </w:rPr>
        <w:t xml:space="preserve"> </w:t>
      </w:r>
      <w:r w:rsidRPr="00D12857">
        <w:rPr>
          <w:rFonts w:ascii="Times New Roman" w:hAnsi="Times New Roman" w:cs="Times New Roman"/>
          <w:b/>
          <w:bCs/>
          <w:sz w:val="24"/>
          <w:szCs w:val="24"/>
        </w:rPr>
        <w:t>4 For an angel went down at a certain time into the pool and stirred up the water; then whoever stepped in first, after the stirring of the water, was made well of whatever disease he had.</w:t>
      </w:r>
      <w:r w:rsidRPr="00D12857">
        <w:rPr>
          <w:rFonts w:ascii="Times New Roman" w:hAnsi="Times New Roman" w:cs="Times New Roman"/>
          <w:sz w:val="24"/>
          <w:szCs w:val="24"/>
        </w:rPr>
        <w:t xml:space="preserve"> </w:t>
      </w:r>
    </w:p>
    <w:p w14:paraId="64E95329" w14:textId="3D14D597" w:rsidR="00AF22E8" w:rsidRDefault="00AF22E8" w:rsidP="00D12857">
      <w:pPr>
        <w:rPr>
          <w:rFonts w:ascii="Times New Roman" w:hAnsi="Times New Roman" w:cs="Times New Roman"/>
          <w:sz w:val="24"/>
          <w:szCs w:val="24"/>
        </w:rPr>
      </w:pPr>
      <w:r>
        <w:rPr>
          <w:rFonts w:ascii="Times New Roman" w:hAnsi="Times New Roman" w:cs="Times New Roman"/>
          <w:sz w:val="24"/>
          <w:szCs w:val="24"/>
        </w:rPr>
        <w:t>The pool of Bethesda was a source of physical miraculous healing.  The waters of this pool were nothing special.  Until an Angel from Heaven.at an appointed time.  Would step into the pool and make the waters</w:t>
      </w:r>
      <w:r w:rsidR="00103DF9">
        <w:rPr>
          <w:rFonts w:ascii="Times New Roman" w:hAnsi="Times New Roman" w:cs="Times New Roman"/>
          <w:sz w:val="24"/>
          <w:szCs w:val="24"/>
        </w:rPr>
        <w:t xml:space="preserve"> go from natural to supernatural.  Therefore, those sick people, blind people, lame people, &amp; paralyzed</w:t>
      </w:r>
      <w:r>
        <w:rPr>
          <w:rFonts w:ascii="Times New Roman" w:hAnsi="Times New Roman" w:cs="Times New Roman"/>
          <w:sz w:val="24"/>
          <w:szCs w:val="24"/>
        </w:rPr>
        <w:t xml:space="preserve"> </w:t>
      </w:r>
      <w:r w:rsidR="00103DF9">
        <w:rPr>
          <w:rFonts w:ascii="Times New Roman" w:hAnsi="Times New Roman" w:cs="Times New Roman"/>
          <w:sz w:val="24"/>
          <w:szCs w:val="24"/>
        </w:rPr>
        <w:t xml:space="preserve">people.  Who would get into the water first would be healed from whatever ailed them.  </w:t>
      </w:r>
    </w:p>
    <w:p w14:paraId="418E3AD0" w14:textId="6352CC08" w:rsidR="00D12857" w:rsidRDefault="00103DF9" w:rsidP="00D12857">
      <w:pPr>
        <w:rPr>
          <w:rFonts w:ascii="Times New Roman" w:hAnsi="Times New Roman" w:cs="Times New Roman"/>
          <w:sz w:val="24"/>
          <w:szCs w:val="24"/>
        </w:rPr>
      </w:pPr>
      <w:r>
        <w:rPr>
          <w:rFonts w:ascii="Times New Roman" w:hAnsi="Times New Roman" w:cs="Times New Roman"/>
          <w:sz w:val="24"/>
          <w:szCs w:val="24"/>
        </w:rPr>
        <w:t xml:space="preserve">However, if you didn’t make it in the pool first.  Then you wouldn’t be healed because it was a first come first served type of situation. Therefore, you would have to wait until the next Angelic visitation whenever that was.  Then try again to be the first person in the pool to be healed.  </w:t>
      </w:r>
    </w:p>
    <w:p w14:paraId="5A67027B" w14:textId="25D6BC13" w:rsidR="000F0F01" w:rsidRDefault="000F0F01" w:rsidP="00D12857">
      <w:pPr>
        <w:rPr>
          <w:rFonts w:ascii="Times New Roman" w:hAnsi="Times New Roman" w:cs="Times New Roman"/>
          <w:sz w:val="24"/>
          <w:szCs w:val="24"/>
        </w:rPr>
      </w:pPr>
      <w:r>
        <w:rPr>
          <w:rFonts w:ascii="Times New Roman" w:hAnsi="Times New Roman" w:cs="Times New Roman"/>
          <w:sz w:val="24"/>
          <w:szCs w:val="24"/>
        </w:rPr>
        <w:t xml:space="preserve">When you think about this situation at the pool.  You would probable think this was a ridiculous and downright cruel way for God to get people healed.  Seeing that it was a competition of being first into the pool to be healed.  Then if you came of short you would have to wait and try again at a later time. </w:t>
      </w:r>
    </w:p>
    <w:p w14:paraId="45E8399E" w14:textId="30E0B9DB" w:rsidR="000F0F01" w:rsidRDefault="000F0F01" w:rsidP="00D12857">
      <w:pPr>
        <w:rPr>
          <w:rFonts w:ascii="Times New Roman" w:hAnsi="Times New Roman" w:cs="Times New Roman"/>
          <w:sz w:val="24"/>
          <w:szCs w:val="24"/>
        </w:rPr>
      </w:pPr>
      <w:r>
        <w:rPr>
          <w:rFonts w:ascii="Times New Roman" w:hAnsi="Times New Roman" w:cs="Times New Roman"/>
          <w:sz w:val="24"/>
          <w:szCs w:val="24"/>
        </w:rPr>
        <w:t>However, the people needing healing trusted God.  Meaning, in whatever way he chose to heal them.  These folk showed there faith and humility.  They didn’t argue the process but accepted the will of God</w:t>
      </w:r>
      <w:r w:rsidR="005560F8">
        <w:rPr>
          <w:rFonts w:ascii="Times New Roman" w:hAnsi="Times New Roman" w:cs="Times New Roman"/>
          <w:sz w:val="24"/>
          <w:szCs w:val="24"/>
        </w:rPr>
        <w:t xml:space="preserve"> and showed up to be healed</w:t>
      </w:r>
      <w:r>
        <w:rPr>
          <w:rFonts w:ascii="Times New Roman" w:hAnsi="Times New Roman" w:cs="Times New Roman"/>
          <w:sz w:val="24"/>
          <w:szCs w:val="24"/>
        </w:rPr>
        <w:t>.  Amen!</w:t>
      </w:r>
    </w:p>
    <w:p w14:paraId="0F277CBE" w14:textId="77777777" w:rsidR="005560F8" w:rsidRDefault="00D12857" w:rsidP="00D12857">
      <w:pPr>
        <w:rPr>
          <w:rFonts w:ascii="Times New Roman" w:hAnsi="Times New Roman" w:cs="Times New Roman"/>
          <w:sz w:val="24"/>
          <w:szCs w:val="24"/>
        </w:rPr>
      </w:pPr>
      <w:r w:rsidRPr="00D12857">
        <w:rPr>
          <w:rFonts w:ascii="Times New Roman" w:hAnsi="Times New Roman" w:cs="Times New Roman"/>
          <w:sz w:val="24"/>
          <w:szCs w:val="24"/>
        </w:rPr>
        <w:t xml:space="preserve">5 Now a certain man was there who had </w:t>
      </w:r>
      <w:r w:rsidRPr="005560F8">
        <w:rPr>
          <w:rFonts w:ascii="Times New Roman" w:hAnsi="Times New Roman" w:cs="Times New Roman"/>
          <w:b/>
          <w:bCs/>
          <w:sz w:val="24"/>
          <w:szCs w:val="24"/>
        </w:rPr>
        <w:t>an infirmity thirty-eight years.</w:t>
      </w:r>
      <w:r w:rsidRPr="00D12857">
        <w:rPr>
          <w:rFonts w:ascii="Times New Roman" w:hAnsi="Times New Roman" w:cs="Times New Roman"/>
          <w:sz w:val="24"/>
          <w:szCs w:val="24"/>
        </w:rPr>
        <w:t xml:space="preserve"> 6 When Jesus saw him lying there, and </w:t>
      </w:r>
      <w:r w:rsidRPr="005560F8">
        <w:rPr>
          <w:rFonts w:ascii="Times New Roman" w:hAnsi="Times New Roman" w:cs="Times New Roman"/>
          <w:b/>
          <w:bCs/>
          <w:sz w:val="24"/>
          <w:szCs w:val="24"/>
        </w:rPr>
        <w:t>knew that he already had been in that condition a long time,</w:t>
      </w:r>
      <w:r w:rsidRPr="00D12857">
        <w:rPr>
          <w:rFonts w:ascii="Times New Roman" w:hAnsi="Times New Roman" w:cs="Times New Roman"/>
          <w:sz w:val="24"/>
          <w:szCs w:val="24"/>
        </w:rPr>
        <w:t xml:space="preserve"> He said to him, </w:t>
      </w:r>
      <w:r w:rsidRPr="005560F8">
        <w:rPr>
          <w:rFonts w:ascii="Times New Roman" w:hAnsi="Times New Roman" w:cs="Times New Roman"/>
          <w:b/>
          <w:bCs/>
          <w:sz w:val="24"/>
          <w:szCs w:val="24"/>
        </w:rPr>
        <w:t>“Do you want to be made well?”</w:t>
      </w:r>
      <w:r>
        <w:rPr>
          <w:rFonts w:ascii="Times New Roman" w:hAnsi="Times New Roman" w:cs="Times New Roman"/>
          <w:sz w:val="24"/>
          <w:szCs w:val="24"/>
        </w:rPr>
        <w:t xml:space="preserve"> </w:t>
      </w:r>
      <w:r w:rsidRPr="00D12857">
        <w:rPr>
          <w:rFonts w:ascii="Times New Roman" w:hAnsi="Times New Roman" w:cs="Times New Roman"/>
          <w:sz w:val="24"/>
          <w:szCs w:val="24"/>
        </w:rPr>
        <w:t>7 The sick man answered Him, “Sir, I have no man to put me into the pool when the water is stirred up; but while I am coming, another steps down before me.”</w:t>
      </w:r>
      <w:r>
        <w:rPr>
          <w:rFonts w:ascii="Times New Roman" w:hAnsi="Times New Roman" w:cs="Times New Roman"/>
          <w:sz w:val="24"/>
          <w:szCs w:val="24"/>
        </w:rPr>
        <w:t xml:space="preserve"> </w:t>
      </w:r>
    </w:p>
    <w:p w14:paraId="278AE844" w14:textId="3D62090A" w:rsidR="005560F8" w:rsidRDefault="005560F8" w:rsidP="00D12857">
      <w:pPr>
        <w:rPr>
          <w:rFonts w:ascii="Times New Roman" w:hAnsi="Times New Roman" w:cs="Times New Roman"/>
          <w:sz w:val="24"/>
          <w:szCs w:val="24"/>
        </w:rPr>
      </w:pPr>
      <w:r>
        <w:rPr>
          <w:rFonts w:ascii="Times New Roman" w:hAnsi="Times New Roman" w:cs="Times New Roman"/>
          <w:sz w:val="24"/>
          <w:szCs w:val="24"/>
        </w:rPr>
        <w:t>Note, the man didn’t answer the Lord’s question directly with yes or no.  However, gives a long yes.  Meaning, he talks about his determination and faith to be healed.  By making the statement “While I am coming”.  The man creates an atmosphere of faith in the presence of Jesus with his words.  Amen!</w:t>
      </w:r>
    </w:p>
    <w:p w14:paraId="5BB0480A" w14:textId="77777777" w:rsidR="005560F8" w:rsidRDefault="00D12857" w:rsidP="00D12857">
      <w:pPr>
        <w:rPr>
          <w:rFonts w:ascii="Times New Roman" w:hAnsi="Times New Roman" w:cs="Times New Roman"/>
          <w:sz w:val="24"/>
          <w:szCs w:val="24"/>
        </w:rPr>
      </w:pPr>
      <w:r w:rsidRPr="00D12857">
        <w:rPr>
          <w:rFonts w:ascii="Times New Roman" w:hAnsi="Times New Roman" w:cs="Times New Roman"/>
          <w:sz w:val="24"/>
          <w:szCs w:val="24"/>
        </w:rPr>
        <w:t xml:space="preserve">8 Jesus said to him, </w:t>
      </w:r>
      <w:r w:rsidRPr="005560F8">
        <w:rPr>
          <w:rFonts w:ascii="Times New Roman" w:hAnsi="Times New Roman" w:cs="Times New Roman"/>
          <w:b/>
          <w:bCs/>
          <w:sz w:val="24"/>
          <w:szCs w:val="24"/>
        </w:rPr>
        <w:t>“Rise, take up your bed and walk.”</w:t>
      </w:r>
      <w:r w:rsidRPr="00D12857">
        <w:rPr>
          <w:rFonts w:ascii="Times New Roman" w:hAnsi="Times New Roman" w:cs="Times New Roman"/>
          <w:sz w:val="24"/>
          <w:szCs w:val="24"/>
        </w:rPr>
        <w:t xml:space="preserve"> 9 And immediately </w:t>
      </w:r>
      <w:r w:rsidRPr="005560F8">
        <w:rPr>
          <w:rFonts w:ascii="Times New Roman" w:hAnsi="Times New Roman" w:cs="Times New Roman"/>
          <w:b/>
          <w:bCs/>
          <w:sz w:val="24"/>
          <w:szCs w:val="24"/>
        </w:rPr>
        <w:t>the man was made well, took up his bed, and walked.</w:t>
      </w:r>
      <w:r>
        <w:rPr>
          <w:rFonts w:ascii="Times New Roman" w:hAnsi="Times New Roman" w:cs="Times New Roman"/>
          <w:sz w:val="24"/>
          <w:szCs w:val="24"/>
        </w:rPr>
        <w:t xml:space="preserve">  </w:t>
      </w:r>
    </w:p>
    <w:p w14:paraId="6D4F3747" w14:textId="77777777" w:rsidR="005560F8" w:rsidRDefault="005560F8" w:rsidP="00D12857">
      <w:pPr>
        <w:rPr>
          <w:rFonts w:ascii="Times New Roman" w:hAnsi="Times New Roman" w:cs="Times New Roman"/>
          <w:sz w:val="24"/>
          <w:szCs w:val="24"/>
        </w:rPr>
      </w:pPr>
    </w:p>
    <w:p w14:paraId="4C66B2C8" w14:textId="5815F3E8" w:rsidR="005560F8" w:rsidRDefault="005560F8" w:rsidP="00D12857">
      <w:pPr>
        <w:rPr>
          <w:rFonts w:ascii="Times New Roman" w:hAnsi="Times New Roman" w:cs="Times New Roman"/>
          <w:sz w:val="24"/>
          <w:szCs w:val="24"/>
        </w:rPr>
      </w:pPr>
      <w:r>
        <w:rPr>
          <w:rFonts w:ascii="Times New Roman" w:hAnsi="Times New Roman" w:cs="Times New Roman"/>
          <w:sz w:val="24"/>
          <w:szCs w:val="24"/>
        </w:rPr>
        <w:lastRenderedPageBreak/>
        <w:t xml:space="preserve">The Lord is still asking the same question to those of us who are dealing with an infirmity for a long time or a short time.  </w:t>
      </w:r>
      <w:r w:rsidR="0015248D">
        <w:rPr>
          <w:rFonts w:ascii="Times New Roman" w:hAnsi="Times New Roman" w:cs="Times New Roman"/>
          <w:sz w:val="24"/>
          <w:szCs w:val="24"/>
        </w:rPr>
        <w:t xml:space="preserve">The question is “Do you want to be made well”?  Answer with in yourself and then out of your mouth yes or no.  The yes response is a start to creating an atmosphere of faith.  However, it is just a start but must be accompanied with a heart full of faith.  Therefore, if you believe you don’t have the accompanying heart of faith.  No worries, remember what </w:t>
      </w:r>
      <w:r w:rsidR="0015248D" w:rsidRPr="0015248D">
        <w:rPr>
          <w:rFonts w:ascii="Times New Roman" w:hAnsi="Times New Roman" w:cs="Times New Roman"/>
          <w:b/>
          <w:bCs/>
          <w:sz w:val="24"/>
          <w:szCs w:val="24"/>
        </w:rPr>
        <w:t>Romans 10:17 (NKJV) which says this,</w:t>
      </w:r>
      <w:r w:rsidR="0015248D">
        <w:rPr>
          <w:rFonts w:ascii="Times New Roman" w:hAnsi="Times New Roman" w:cs="Times New Roman"/>
          <w:sz w:val="24"/>
          <w:szCs w:val="24"/>
        </w:rPr>
        <w:t xml:space="preserve"> “</w:t>
      </w:r>
      <w:r w:rsidR="0015248D" w:rsidRPr="0015248D">
        <w:rPr>
          <w:rFonts w:ascii="Times New Roman" w:hAnsi="Times New Roman" w:cs="Times New Roman"/>
          <w:sz w:val="24"/>
          <w:szCs w:val="24"/>
        </w:rPr>
        <w:t xml:space="preserve">17 So </w:t>
      </w:r>
      <w:r w:rsidR="0015248D" w:rsidRPr="0015248D">
        <w:rPr>
          <w:rFonts w:ascii="Times New Roman" w:hAnsi="Times New Roman" w:cs="Times New Roman"/>
          <w:b/>
          <w:bCs/>
          <w:sz w:val="24"/>
          <w:szCs w:val="24"/>
        </w:rPr>
        <w:t xml:space="preserve">then faith comes by hearing, and hearing by the word of God.  </w:t>
      </w:r>
      <w:r w:rsidR="0015248D">
        <w:rPr>
          <w:rFonts w:ascii="Times New Roman" w:hAnsi="Times New Roman" w:cs="Times New Roman"/>
          <w:sz w:val="24"/>
          <w:szCs w:val="24"/>
        </w:rPr>
        <w:t xml:space="preserve">Therefore, just like this man with an infirmity for 38 years didn’t give up on God.  But kept coming until God showed up and gave him what </w:t>
      </w:r>
      <w:r w:rsidR="00AB2350">
        <w:rPr>
          <w:rFonts w:ascii="Times New Roman" w:hAnsi="Times New Roman" w:cs="Times New Roman"/>
          <w:sz w:val="24"/>
          <w:szCs w:val="24"/>
        </w:rPr>
        <w:t>the healing he</w:t>
      </w:r>
      <w:r w:rsidR="0015248D">
        <w:rPr>
          <w:rFonts w:ascii="Times New Roman" w:hAnsi="Times New Roman" w:cs="Times New Roman"/>
          <w:sz w:val="24"/>
          <w:szCs w:val="24"/>
        </w:rPr>
        <w:t xml:space="preserve"> desired.  Thus showing his faith in God in whatever manner he decided to heal him, which was, ultimately Jesus.  </w:t>
      </w:r>
      <w:r w:rsidR="00AB2350">
        <w:rPr>
          <w:rFonts w:ascii="Times New Roman" w:hAnsi="Times New Roman" w:cs="Times New Roman"/>
          <w:sz w:val="24"/>
          <w:szCs w:val="24"/>
        </w:rPr>
        <w:t>Amen!</w:t>
      </w:r>
      <w:r w:rsidR="0015248D">
        <w:rPr>
          <w:rFonts w:ascii="Times New Roman" w:hAnsi="Times New Roman" w:cs="Times New Roman"/>
          <w:sz w:val="24"/>
          <w:szCs w:val="24"/>
        </w:rPr>
        <w:t xml:space="preserve">   </w:t>
      </w:r>
    </w:p>
    <w:p w14:paraId="3882DBC7" w14:textId="77777777" w:rsidR="00AB2350" w:rsidRDefault="00D12857" w:rsidP="00D12857">
      <w:pPr>
        <w:rPr>
          <w:rFonts w:ascii="Times New Roman" w:hAnsi="Times New Roman" w:cs="Times New Roman"/>
          <w:sz w:val="24"/>
          <w:szCs w:val="24"/>
        </w:rPr>
      </w:pPr>
      <w:r w:rsidRPr="00D12857">
        <w:rPr>
          <w:rFonts w:ascii="Times New Roman" w:hAnsi="Times New Roman" w:cs="Times New Roman"/>
          <w:sz w:val="24"/>
          <w:szCs w:val="24"/>
        </w:rPr>
        <w:t>And that day was the Sabbath. 10 The Jews therefore said to him who was cured, “It is the Sabbath; it is not lawful for you to carry your bed.”</w:t>
      </w:r>
      <w:r>
        <w:rPr>
          <w:rFonts w:ascii="Times New Roman" w:hAnsi="Times New Roman" w:cs="Times New Roman"/>
          <w:sz w:val="24"/>
          <w:szCs w:val="24"/>
        </w:rPr>
        <w:t xml:space="preserve"> </w:t>
      </w:r>
      <w:r w:rsidRPr="00D12857">
        <w:rPr>
          <w:rFonts w:ascii="Times New Roman" w:hAnsi="Times New Roman" w:cs="Times New Roman"/>
          <w:sz w:val="24"/>
          <w:szCs w:val="24"/>
        </w:rPr>
        <w:t xml:space="preserve">11 He answered them, “He who made me well said to me, </w:t>
      </w:r>
      <w:r w:rsidRPr="00AB2350">
        <w:rPr>
          <w:rFonts w:ascii="Times New Roman" w:hAnsi="Times New Roman" w:cs="Times New Roman"/>
          <w:b/>
          <w:bCs/>
          <w:sz w:val="24"/>
          <w:szCs w:val="24"/>
        </w:rPr>
        <w:t>‘Take up your bed and walk.’</w:t>
      </w:r>
      <w:r w:rsidRPr="00D128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857">
        <w:rPr>
          <w:rFonts w:ascii="Times New Roman" w:hAnsi="Times New Roman" w:cs="Times New Roman"/>
          <w:sz w:val="24"/>
          <w:szCs w:val="24"/>
        </w:rPr>
        <w:t xml:space="preserve">12 Then they asked him, “Who is the Man who said to you, ‘Take up your bed and walk’?” 13 But the one who was healed did not know who it was, for Jesus had withdrawn, a multitude being in that place. </w:t>
      </w:r>
      <w:r w:rsidRPr="00AB2350">
        <w:rPr>
          <w:rFonts w:ascii="Times New Roman" w:hAnsi="Times New Roman" w:cs="Times New Roman"/>
          <w:b/>
          <w:bCs/>
          <w:sz w:val="24"/>
          <w:szCs w:val="24"/>
        </w:rPr>
        <w:t>14 Afterward Jesus found him in the temple, and said to him, “See, you have been made well. Sin no more, lest a worse thing come upon you.”</w:t>
      </w:r>
      <w:r>
        <w:rPr>
          <w:rFonts w:ascii="Times New Roman" w:hAnsi="Times New Roman" w:cs="Times New Roman"/>
          <w:sz w:val="24"/>
          <w:szCs w:val="24"/>
        </w:rPr>
        <w:t xml:space="preserve"> </w:t>
      </w:r>
      <w:r w:rsidRPr="00AB2350">
        <w:rPr>
          <w:rFonts w:ascii="Times New Roman" w:hAnsi="Times New Roman" w:cs="Times New Roman"/>
          <w:b/>
          <w:bCs/>
          <w:sz w:val="24"/>
          <w:szCs w:val="24"/>
        </w:rPr>
        <w:t xml:space="preserve">15 The man departed and told the Jews that it was Jesus who had made him well. </w:t>
      </w:r>
      <w:r>
        <w:rPr>
          <w:rFonts w:ascii="Times New Roman" w:hAnsi="Times New Roman" w:cs="Times New Roman"/>
          <w:sz w:val="24"/>
          <w:szCs w:val="24"/>
        </w:rPr>
        <w:t xml:space="preserve"> </w:t>
      </w:r>
    </w:p>
    <w:p w14:paraId="1CFE1BAF" w14:textId="1CC367E9" w:rsidR="001F36A4" w:rsidRPr="00AB2350" w:rsidRDefault="00D12857" w:rsidP="00D12857">
      <w:pPr>
        <w:rPr>
          <w:rFonts w:ascii="Times New Roman" w:hAnsi="Times New Roman" w:cs="Times New Roman"/>
          <w:b/>
          <w:bCs/>
          <w:sz w:val="24"/>
          <w:szCs w:val="24"/>
        </w:rPr>
      </w:pPr>
      <w:r w:rsidRPr="00D12857">
        <w:rPr>
          <w:rFonts w:ascii="Times New Roman" w:hAnsi="Times New Roman" w:cs="Times New Roman"/>
          <w:sz w:val="24"/>
          <w:szCs w:val="24"/>
        </w:rPr>
        <w:t>16 For this reason the Jews persecuted Jesus, and sought to kill Him, because He had done these things on the Sabbath. 17 But Jesus answered them, “My Father has been working until now, and I have been working.”</w:t>
      </w:r>
      <w:r>
        <w:rPr>
          <w:rFonts w:ascii="Times New Roman" w:hAnsi="Times New Roman" w:cs="Times New Roman"/>
          <w:sz w:val="24"/>
          <w:szCs w:val="24"/>
        </w:rPr>
        <w:t xml:space="preserve"> </w:t>
      </w:r>
      <w:r w:rsidRPr="00D12857">
        <w:rPr>
          <w:rFonts w:ascii="Times New Roman" w:hAnsi="Times New Roman" w:cs="Times New Roman"/>
          <w:sz w:val="24"/>
          <w:szCs w:val="24"/>
        </w:rPr>
        <w:t xml:space="preserve">18 Therefore the Jews sought all the more to kill Him, because He not only broke the Sabbath, but also said that God was His Father, making Himself equal with God. 19 Then Jesus answered and said to them, “Most assuredly, I say to you, the Son can do nothing of Himself, but what He sees the Father do; for whatever He does, </w:t>
      </w:r>
      <w:r w:rsidRPr="00AB2350">
        <w:rPr>
          <w:rFonts w:ascii="Times New Roman" w:hAnsi="Times New Roman" w:cs="Times New Roman"/>
          <w:b/>
          <w:bCs/>
          <w:sz w:val="24"/>
          <w:szCs w:val="24"/>
        </w:rPr>
        <w:t>the Son also does in like manner.</w:t>
      </w:r>
      <w:r w:rsidRPr="00D12857">
        <w:rPr>
          <w:rFonts w:ascii="Times New Roman" w:hAnsi="Times New Roman" w:cs="Times New Roman"/>
          <w:sz w:val="24"/>
          <w:szCs w:val="24"/>
        </w:rPr>
        <w:t xml:space="preserve"> 20 For the Father loves the Son, and shows Him all things that He Himself does; and He will show Him greater works than these, that you may marvel. 21 For as the Father raises the dead and gives life to them, even so </w:t>
      </w:r>
      <w:r w:rsidRPr="00AB2350">
        <w:rPr>
          <w:rFonts w:ascii="Times New Roman" w:hAnsi="Times New Roman" w:cs="Times New Roman"/>
          <w:b/>
          <w:bCs/>
          <w:sz w:val="24"/>
          <w:szCs w:val="24"/>
        </w:rPr>
        <w:t>the Son gives life to whom He will.</w:t>
      </w:r>
      <w:r w:rsidRPr="00D12857">
        <w:rPr>
          <w:rFonts w:ascii="Times New Roman" w:hAnsi="Times New Roman" w:cs="Times New Roman"/>
          <w:sz w:val="24"/>
          <w:szCs w:val="24"/>
        </w:rPr>
        <w:t xml:space="preserve"> 22 For the Father judges no one, but has </w:t>
      </w:r>
      <w:r w:rsidRPr="00AB2350">
        <w:rPr>
          <w:rFonts w:ascii="Times New Roman" w:hAnsi="Times New Roman" w:cs="Times New Roman"/>
          <w:b/>
          <w:bCs/>
          <w:sz w:val="24"/>
          <w:szCs w:val="24"/>
        </w:rPr>
        <w:t>committed all judgment to the Son,</w:t>
      </w:r>
      <w:r w:rsidRPr="00D12857">
        <w:rPr>
          <w:rFonts w:ascii="Times New Roman" w:hAnsi="Times New Roman" w:cs="Times New Roman"/>
          <w:sz w:val="24"/>
          <w:szCs w:val="24"/>
        </w:rPr>
        <w:t xml:space="preserve"> </w:t>
      </w:r>
      <w:r w:rsidRPr="00AB2350">
        <w:rPr>
          <w:rFonts w:ascii="Times New Roman" w:hAnsi="Times New Roman" w:cs="Times New Roman"/>
          <w:b/>
          <w:bCs/>
          <w:sz w:val="24"/>
          <w:szCs w:val="24"/>
        </w:rPr>
        <w:t>23 that all should honor the Son just as they honor the Father. He who does not honor the Son does not honor the Father who sent Him.</w:t>
      </w:r>
    </w:p>
    <w:p w14:paraId="30268F71" w14:textId="5BD3785B" w:rsidR="00D12857" w:rsidRDefault="00AB2350" w:rsidP="00D12857">
      <w:pPr>
        <w:rPr>
          <w:rFonts w:ascii="Times New Roman" w:hAnsi="Times New Roman" w:cs="Times New Roman"/>
          <w:sz w:val="24"/>
          <w:szCs w:val="24"/>
        </w:rPr>
      </w:pPr>
      <w:r>
        <w:rPr>
          <w:rFonts w:ascii="Times New Roman" w:hAnsi="Times New Roman" w:cs="Times New Roman"/>
          <w:sz w:val="24"/>
          <w:szCs w:val="24"/>
        </w:rPr>
        <w:t xml:space="preserve">Calling on the Lord Jesus for your healing is just like calling on the Father to heal you.  </w:t>
      </w:r>
      <w:r w:rsidR="001102A0">
        <w:rPr>
          <w:rFonts w:ascii="Times New Roman" w:hAnsi="Times New Roman" w:cs="Times New Roman"/>
          <w:sz w:val="24"/>
          <w:szCs w:val="24"/>
        </w:rPr>
        <w:t>There</w:t>
      </w:r>
      <w:r>
        <w:rPr>
          <w:rFonts w:ascii="Times New Roman" w:hAnsi="Times New Roman" w:cs="Times New Roman"/>
          <w:sz w:val="24"/>
          <w:szCs w:val="24"/>
        </w:rPr>
        <w:t xml:space="preserve"> is </w:t>
      </w:r>
      <w:r w:rsidR="001102A0">
        <w:rPr>
          <w:rFonts w:ascii="Times New Roman" w:hAnsi="Times New Roman" w:cs="Times New Roman"/>
          <w:sz w:val="24"/>
          <w:szCs w:val="24"/>
        </w:rPr>
        <w:t xml:space="preserve">no dishonor to the Father because we call on the Son to heal us.  However, it is a dishonor to Jesus to look pass him to the Father for your healing.  </w:t>
      </w:r>
      <w:r>
        <w:rPr>
          <w:rFonts w:ascii="Times New Roman" w:hAnsi="Times New Roman" w:cs="Times New Roman"/>
          <w:sz w:val="24"/>
          <w:szCs w:val="24"/>
        </w:rPr>
        <w:t>After all, the man that was healed of his 38-year long infirmity.  Said it was Jesus who healed him</w:t>
      </w:r>
      <w:r w:rsidR="001102A0">
        <w:rPr>
          <w:rFonts w:ascii="Times New Roman" w:hAnsi="Times New Roman" w:cs="Times New Roman"/>
          <w:sz w:val="24"/>
          <w:szCs w:val="24"/>
        </w:rPr>
        <w:t xml:space="preserve"> not the Father</w:t>
      </w:r>
      <w:r>
        <w:rPr>
          <w:rFonts w:ascii="Times New Roman" w:hAnsi="Times New Roman" w:cs="Times New Roman"/>
          <w:sz w:val="24"/>
          <w:szCs w:val="24"/>
        </w:rPr>
        <w:t>.</w:t>
      </w:r>
      <w:r w:rsidR="001102A0">
        <w:rPr>
          <w:rFonts w:ascii="Times New Roman" w:hAnsi="Times New Roman" w:cs="Times New Roman"/>
          <w:sz w:val="24"/>
          <w:szCs w:val="24"/>
        </w:rPr>
        <w:t xml:space="preserve">  Therefore, create an atmosphere of faith for the Lord.  By calling on his name for your healing.  </w:t>
      </w:r>
      <w:r w:rsidR="001102A0">
        <w:rPr>
          <w:rFonts w:ascii="Times New Roman" w:hAnsi="Times New Roman" w:cs="Times New Roman"/>
          <w:caps/>
          <w:sz w:val="24"/>
          <w:szCs w:val="24"/>
        </w:rPr>
        <w:t>A</w:t>
      </w:r>
      <w:r w:rsidR="001102A0">
        <w:rPr>
          <w:rFonts w:ascii="Times New Roman" w:hAnsi="Times New Roman" w:cs="Times New Roman"/>
          <w:sz w:val="24"/>
          <w:szCs w:val="24"/>
        </w:rPr>
        <w:t>nd watch him show himself strong on your behalf.  And give you want you desire and what he desires for you.  Amen!</w:t>
      </w:r>
    </w:p>
    <w:p w14:paraId="2527B296" w14:textId="57034A31" w:rsidR="001102A0" w:rsidRDefault="001102A0" w:rsidP="00D12857">
      <w:pPr>
        <w:rPr>
          <w:rFonts w:ascii="Times New Roman" w:hAnsi="Times New Roman" w:cs="Times New Roman"/>
          <w:sz w:val="24"/>
          <w:szCs w:val="24"/>
        </w:rPr>
      </w:pPr>
      <w:r>
        <w:rPr>
          <w:rFonts w:ascii="Times New Roman" w:hAnsi="Times New Roman" w:cs="Times New Roman"/>
          <w:sz w:val="24"/>
          <w:szCs w:val="24"/>
        </w:rPr>
        <w:t>I Love You, Be Blessed!</w:t>
      </w:r>
    </w:p>
    <w:p w14:paraId="69E09F3E" w14:textId="75D75324" w:rsidR="001102A0" w:rsidRPr="001F36A4" w:rsidRDefault="001102A0" w:rsidP="00D12857">
      <w:pPr>
        <w:rPr>
          <w:rFonts w:ascii="Times New Roman" w:hAnsi="Times New Roman" w:cs="Times New Roman"/>
          <w:sz w:val="24"/>
          <w:szCs w:val="24"/>
        </w:rPr>
      </w:pPr>
      <w:r>
        <w:rPr>
          <w:rFonts w:ascii="Times New Roman" w:hAnsi="Times New Roman" w:cs="Times New Roman"/>
          <w:sz w:val="24"/>
          <w:szCs w:val="24"/>
        </w:rPr>
        <w:t>Pastor Jimmy</w:t>
      </w:r>
    </w:p>
    <w:sectPr w:rsidR="001102A0" w:rsidRPr="001F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40"/>
    <w:rsid w:val="000F0F01"/>
    <w:rsid w:val="00103DF9"/>
    <w:rsid w:val="001102A0"/>
    <w:rsid w:val="0015248D"/>
    <w:rsid w:val="00182640"/>
    <w:rsid w:val="001F36A4"/>
    <w:rsid w:val="004561E6"/>
    <w:rsid w:val="005560F8"/>
    <w:rsid w:val="00AB2350"/>
    <w:rsid w:val="00AF22E8"/>
    <w:rsid w:val="00D1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C027"/>
  <w15:chartTrackingRefBased/>
  <w15:docId w15:val="{6DD1057F-DA4F-493A-BAD0-720C307B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2023-11-15T21:20:00Z</dcterms:created>
  <dcterms:modified xsi:type="dcterms:W3CDTF">2023-11-16T16:11:00Z</dcterms:modified>
</cp:coreProperties>
</file>