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FD4C" w14:textId="37D6D513" w:rsidR="001F5228" w:rsidRDefault="00717594" w:rsidP="00717594">
      <w:pPr>
        <w:jc w:val="center"/>
        <w:rPr>
          <w:rFonts w:ascii="Times New Roman" w:hAnsi="Times New Roman" w:cs="Times New Roman"/>
          <w:b/>
          <w:bCs/>
        </w:rPr>
      </w:pPr>
      <w:r w:rsidRPr="00717594">
        <w:rPr>
          <w:rFonts w:ascii="Times New Roman" w:hAnsi="Times New Roman" w:cs="Times New Roman"/>
          <w:b/>
          <w:bCs/>
        </w:rPr>
        <w:t>“A Life Of Abundance</w:t>
      </w:r>
      <w:r w:rsidR="00177C67">
        <w:rPr>
          <w:rFonts w:ascii="Times New Roman" w:hAnsi="Times New Roman" w:cs="Times New Roman"/>
          <w:b/>
          <w:bCs/>
        </w:rPr>
        <w:t xml:space="preserve"> II</w:t>
      </w:r>
      <w:r w:rsidRPr="00717594">
        <w:rPr>
          <w:rFonts w:ascii="Times New Roman" w:hAnsi="Times New Roman" w:cs="Times New Roman"/>
          <w:b/>
          <w:bCs/>
        </w:rPr>
        <w:t>”</w:t>
      </w:r>
    </w:p>
    <w:p w14:paraId="19EDB729" w14:textId="4BC65F84" w:rsidR="00717594" w:rsidRDefault="00177C67" w:rsidP="00717594">
      <w:pPr>
        <w:rPr>
          <w:rFonts w:ascii="Times New Roman" w:hAnsi="Times New Roman" w:cs="Times New Roman"/>
        </w:rPr>
      </w:pPr>
      <w:r>
        <w:rPr>
          <w:rFonts w:ascii="Times New Roman" w:hAnsi="Times New Roman" w:cs="Times New Roman"/>
        </w:rPr>
        <w:t xml:space="preserve">We are continuing our teaching series entitled “A Life Of Abundance II”. </w:t>
      </w:r>
      <w:r w:rsidR="00717594">
        <w:rPr>
          <w:rFonts w:ascii="Times New Roman" w:hAnsi="Times New Roman" w:cs="Times New Roman"/>
        </w:rPr>
        <w:t xml:space="preserve">It is the will of God.  That his people live in abundance.  Therefore, let us learn from the word of God.  What the abundance looks like. </w:t>
      </w:r>
      <w:r w:rsidR="00CA32CD">
        <w:rPr>
          <w:rFonts w:ascii="Times New Roman" w:hAnsi="Times New Roman" w:cs="Times New Roman"/>
        </w:rPr>
        <w:t xml:space="preserve">That we may be partakers of it. </w:t>
      </w:r>
      <w:r w:rsidR="00717594">
        <w:rPr>
          <w:rFonts w:ascii="Times New Roman" w:hAnsi="Times New Roman" w:cs="Times New Roman"/>
        </w:rPr>
        <w:t xml:space="preserve"> Let’s Get Into The Word!</w:t>
      </w:r>
    </w:p>
    <w:p w14:paraId="5A744E68" w14:textId="7825D90D" w:rsidR="00177C67" w:rsidRDefault="00717594" w:rsidP="00177C67">
      <w:pPr>
        <w:rPr>
          <w:rFonts w:ascii="Times New Roman" w:hAnsi="Times New Roman" w:cs="Times New Roman"/>
        </w:rPr>
      </w:pPr>
      <w:r w:rsidRPr="00717594">
        <w:rPr>
          <w:rFonts w:ascii="Times New Roman" w:hAnsi="Times New Roman" w:cs="Times New Roman"/>
          <w:b/>
          <w:bCs/>
        </w:rPr>
        <w:t>Scripture Reading</w:t>
      </w:r>
      <w:r w:rsidRPr="00717594">
        <w:rPr>
          <w:rFonts w:ascii="Times New Roman" w:hAnsi="Times New Roman" w:cs="Times New Roman"/>
        </w:rPr>
        <w:t xml:space="preserve">:  </w:t>
      </w:r>
      <w:r w:rsidR="00177C67" w:rsidRPr="00177C67">
        <w:rPr>
          <w:rFonts w:ascii="Times New Roman" w:hAnsi="Times New Roman" w:cs="Times New Roman"/>
          <w:b/>
          <w:bCs/>
        </w:rPr>
        <w:t xml:space="preserve">Psalm 68:19 (NKJV) says this, </w:t>
      </w:r>
      <w:r w:rsidR="00177C67">
        <w:rPr>
          <w:rFonts w:ascii="Times New Roman" w:hAnsi="Times New Roman" w:cs="Times New Roman"/>
        </w:rPr>
        <w:t>“</w:t>
      </w:r>
      <w:r w:rsidR="00177C67" w:rsidRPr="00177C67">
        <w:rPr>
          <w:rFonts w:ascii="Times New Roman" w:hAnsi="Times New Roman" w:cs="Times New Roman"/>
        </w:rPr>
        <w:t>Blessed be the Lord, who daily loads us with benefits.</w:t>
      </w:r>
    </w:p>
    <w:p w14:paraId="72EA6F1E" w14:textId="13169707" w:rsidR="00717594" w:rsidRDefault="00717594" w:rsidP="00177C67">
      <w:pPr>
        <w:rPr>
          <w:rFonts w:ascii="Times New Roman" w:hAnsi="Times New Roman" w:cs="Times New Roman"/>
        </w:rPr>
      </w:pPr>
      <w:r w:rsidRPr="00717594">
        <w:rPr>
          <w:rFonts w:ascii="Times New Roman" w:hAnsi="Times New Roman" w:cs="Times New Roman"/>
          <w:b/>
          <w:bCs/>
        </w:rPr>
        <w:t>Call To Praise &amp; Worship:  Psalm 100:1-5 (NKJV) says this,</w:t>
      </w:r>
      <w:r>
        <w:rPr>
          <w:rFonts w:ascii="Times New Roman" w:hAnsi="Times New Roman" w:cs="Times New Roman"/>
        </w:rPr>
        <w:t xml:space="preserve"> “1</w:t>
      </w:r>
      <w:r w:rsidRPr="00717594">
        <w:rPr>
          <w:rFonts w:ascii="Times New Roman" w:hAnsi="Times New Roman" w:cs="Times New Roman"/>
        </w:rPr>
        <w:t xml:space="preserve"> Make a joyful shout to the Lord, all you lands!</w:t>
      </w:r>
      <w:r>
        <w:rPr>
          <w:rFonts w:ascii="Times New Roman" w:hAnsi="Times New Roman" w:cs="Times New Roman"/>
        </w:rPr>
        <w:t xml:space="preserve">  </w:t>
      </w:r>
      <w:r w:rsidRPr="00717594">
        <w:rPr>
          <w:rFonts w:ascii="Times New Roman" w:hAnsi="Times New Roman" w:cs="Times New Roman"/>
        </w:rPr>
        <w:t>2 Serve the Lord with gladness;</w:t>
      </w:r>
      <w:r>
        <w:rPr>
          <w:rFonts w:ascii="Times New Roman" w:hAnsi="Times New Roman" w:cs="Times New Roman"/>
        </w:rPr>
        <w:t xml:space="preserve"> c</w:t>
      </w:r>
      <w:r w:rsidRPr="00717594">
        <w:rPr>
          <w:rFonts w:ascii="Times New Roman" w:hAnsi="Times New Roman" w:cs="Times New Roman"/>
        </w:rPr>
        <w:t>ome before His presence with singing.</w:t>
      </w:r>
      <w:r>
        <w:rPr>
          <w:rFonts w:ascii="Times New Roman" w:hAnsi="Times New Roman" w:cs="Times New Roman"/>
        </w:rPr>
        <w:t xml:space="preserve">  </w:t>
      </w:r>
      <w:r w:rsidRPr="00717594">
        <w:rPr>
          <w:rFonts w:ascii="Times New Roman" w:hAnsi="Times New Roman" w:cs="Times New Roman"/>
        </w:rPr>
        <w:t>3 Know that the Lord, He is God;</w:t>
      </w:r>
      <w:r>
        <w:rPr>
          <w:rFonts w:ascii="Times New Roman" w:hAnsi="Times New Roman" w:cs="Times New Roman"/>
        </w:rPr>
        <w:t xml:space="preserve"> i</w:t>
      </w:r>
      <w:r w:rsidRPr="00717594">
        <w:rPr>
          <w:rFonts w:ascii="Times New Roman" w:hAnsi="Times New Roman" w:cs="Times New Roman"/>
        </w:rPr>
        <w:t>t is He who has made us, and</w:t>
      </w:r>
      <w:r>
        <w:rPr>
          <w:rFonts w:ascii="Times New Roman" w:hAnsi="Times New Roman" w:cs="Times New Roman"/>
        </w:rPr>
        <w:t xml:space="preserve"> </w:t>
      </w:r>
      <w:r w:rsidRPr="00717594">
        <w:rPr>
          <w:rFonts w:ascii="Times New Roman" w:hAnsi="Times New Roman" w:cs="Times New Roman"/>
        </w:rPr>
        <w:t>not we ourselves;</w:t>
      </w:r>
      <w:r>
        <w:rPr>
          <w:rFonts w:ascii="Times New Roman" w:hAnsi="Times New Roman" w:cs="Times New Roman"/>
        </w:rPr>
        <w:t xml:space="preserve"> w</w:t>
      </w:r>
      <w:r w:rsidRPr="00717594">
        <w:rPr>
          <w:rFonts w:ascii="Times New Roman" w:hAnsi="Times New Roman" w:cs="Times New Roman"/>
        </w:rPr>
        <w:t>e are His people and the sheep of His pasture.</w:t>
      </w:r>
      <w:r>
        <w:rPr>
          <w:rFonts w:ascii="Times New Roman" w:hAnsi="Times New Roman" w:cs="Times New Roman"/>
        </w:rPr>
        <w:t xml:space="preserve">  </w:t>
      </w:r>
      <w:r w:rsidRPr="00717594">
        <w:rPr>
          <w:rFonts w:ascii="Times New Roman" w:hAnsi="Times New Roman" w:cs="Times New Roman"/>
        </w:rPr>
        <w:t>4 Enter into His gates with thanksgiving,</w:t>
      </w:r>
      <w:r>
        <w:rPr>
          <w:rFonts w:ascii="Times New Roman" w:hAnsi="Times New Roman" w:cs="Times New Roman"/>
        </w:rPr>
        <w:t xml:space="preserve"> a</w:t>
      </w:r>
      <w:r w:rsidRPr="00717594">
        <w:rPr>
          <w:rFonts w:ascii="Times New Roman" w:hAnsi="Times New Roman" w:cs="Times New Roman"/>
        </w:rPr>
        <w:t>nd into His courts with praise.</w:t>
      </w:r>
      <w:r>
        <w:rPr>
          <w:rFonts w:ascii="Times New Roman" w:hAnsi="Times New Roman" w:cs="Times New Roman"/>
        </w:rPr>
        <w:t xml:space="preserve">  </w:t>
      </w:r>
      <w:r w:rsidRPr="00717594">
        <w:rPr>
          <w:rFonts w:ascii="Times New Roman" w:hAnsi="Times New Roman" w:cs="Times New Roman"/>
        </w:rPr>
        <w:t>Be thankful to Him, and bless His name.</w:t>
      </w:r>
      <w:r>
        <w:rPr>
          <w:rFonts w:ascii="Times New Roman" w:hAnsi="Times New Roman" w:cs="Times New Roman"/>
        </w:rPr>
        <w:t xml:space="preserve">  </w:t>
      </w:r>
      <w:r w:rsidRPr="00717594">
        <w:rPr>
          <w:rFonts w:ascii="Times New Roman" w:hAnsi="Times New Roman" w:cs="Times New Roman"/>
        </w:rPr>
        <w:t>5 For the Lord is good;</w:t>
      </w:r>
      <w:r>
        <w:rPr>
          <w:rFonts w:ascii="Times New Roman" w:hAnsi="Times New Roman" w:cs="Times New Roman"/>
        </w:rPr>
        <w:t xml:space="preserve"> h</w:t>
      </w:r>
      <w:r w:rsidRPr="00717594">
        <w:rPr>
          <w:rFonts w:ascii="Times New Roman" w:hAnsi="Times New Roman" w:cs="Times New Roman"/>
        </w:rPr>
        <w:t>is mercy is everlasting,</w:t>
      </w:r>
      <w:r>
        <w:rPr>
          <w:rFonts w:ascii="Times New Roman" w:hAnsi="Times New Roman" w:cs="Times New Roman"/>
        </w:rPr>
        <w:t xml:space="preserve"> a</w:t>
      </w:r>
      <w:r w:rsidRPr="00717594">
        <w:rPr>
          <w:rFonts w:ascii="Times New Roman" w:hAnsi="Times New Roman" w:cs="Times New Roman"/>
        </w:rPr>
        <w:t>nd His truth endures to all generations.</w:t>
      </w:r>
    </w:p>
    <w:p w14:paraId="69C09AE2" w14:textId="173B748A" w:rsidR="00717594" w:rsidRDefault="00717594" w:rsidP="00717594">
      <w:pPr>
        <w:rPr>
          <w:rFonts w:ascii="Times New Roman" w:hAnsi="Times New Roman" w:cs="Times New Roman"/>
          <w:b/>
          <w:bCs/>
        </w:rPr>
      </w:pPr>
      <w:r w:rsidRPr="00717594">
        <w:rPr>
          <w:rFonts w:ascii="Times New Roman" w:hAnsi="Times New Roman" w:cs="Times New Roman"/>
          <w:b/>
          <w:bCs/>
        </w:rPr>
        <w:t>************NOW WE WILL BE GOING INTO PRAISE &amp; WORSHIP***************</w:t>
      </w:r>
    </w:p>
    <w:p w14:paraId="62DACF82" w14:textId="02BA4833" w:rsidR="00CA32CD" w:rsidRDefault="00CA32CD" w:rsidP="00CA32CD">
      <w:pPr>
        <w:rPr>
          <w:rFonts w:ascii="Times New Roman" w:hAnsi="Times New Roman" w:cs="Times New Roman"/>
          <w:b/>
          <w:bCs/>
        </w:rPr>
      </w:pPr>
      <w:r w:rsidRPr="00CA32CD">
        <w:rPr>
          <w:rFonts w:ascii="Times New Roman" w:hAnsi="Times New Roman" w:cs="Times New Roman"/>
          <w:b/>
          <w:bCs/>
        </w:rPr>
        <w:t>Genesis 17:1-9 (NKJV) says this,</w:t>
      </w:r>
      <w:r>
        <w:rPr>
          <w:rFonts w:ascii="Times New Roman" w:hAnsi="Times New Roman" w:cs="Times New Roman"/>
        </w:rPr>
        <w:t xml:space="preserve"> “</w:t>
      </w:r>
      <w:r w:rsidRPr="00CA32CD">
        <w:rPr>
          <w:rFonts w:ascii="Times New Roman" w:hAnsi="Times New Roman" w:cs="Times New Roman"/>
        </w:rPr>
        <w:t xml:space="preserve">17 When Abram was ninety-nine years old, the Lord appeared to Abram and said to him, “I am Almighty God; walk before Me and be blameless. 2 And I will make My covenant between Me and you, and </w:t>
      </w:r>
      <w:r w:rsidRPr="00CA32CD">
        <w:rPr>
          <w:rFonts w:ascii="Times New Roman" w:hAnsi="Times New Roman" w:cs="Times New Roman"/>
          <w:b/>
          <w:bCs/>
        </w:rPr>
        <w:t>will multiply you exceedingly.</w:t>
      </w:r>
      <w:r w:rsidRPr="00CA32CD">
        <w:rPr>
          <w:rFonts w:ascii="Times New Roman" w:hAnsi="Times New Roman" w:cs="Times New Roman"/>
        </w:rPr>
        <w:t xml:space="preserve">” 3 Then Abram fell on his face, and God talked with him, saying: 4 “As for Me, behold, My covenant is with you, and you shall be a father of many nations. 5 No longer shall your name be called Abram, but your name shall be Abraham; for I have made you a father of many nations. 6 I will make you </w:t>
      </w:r>
      <w:r w:rsidRPr="00CA32CD">
        <w:rPr>
          <w:rFonts w:ascii="Times New Roman" w:hAnsi="Times New Roman" w:cs="Times New Roman"/>
          <w:b/>
          <w:bCs/>
        </w:rPr>
        <w:t>exceedingly fruitful; and I will make nations of you, and kings shall come from you.</w:t>
      </w:r>
      <w:r w:rsidRPr="00CA32CD">
        <w:rPr>
          <w:rFonts w:ascii="Times New Roman" w:hAnsi="Times New Roman" w:cs="Times New Roman"/>
        </w:rPr>
        <w:t xml:space="preserve"> 7 And </w:t>
      </w:r>
      <w:r w:rsidRPr="00CA32CD">
        <w:rPr>
          <w:rFonts w:ascii="Times New Roman" w:hAnsi="Times New Roman" w:cs="Times New Roman"/>
          <w:b/>
          <w:bCs/>
        </w:rPr>
        <w:t>I will establish My covenant between Me and you and your descendants after you in their generations, for an everlasting covenant, to be God to you and your descendants after you.</w:t>
      </w:r>
      <w:r w:rsidRPr="00CA32CD">
        <w:rPr>
          <w:rFonts w:ascii="Times New Roman" w:hAnsi="Times New Roman" w:cs="Times New Roman"/>
        </w:rPr>
        <w:t xml:space="preserve"> 8 Also I give to you and your descendants after you the land in</w:t>
      </w:r>
      <w:r>
        <w:rPr>
          <w:rFonts w:ascii="Times New Roman" w:hAnsi="Times New Roman" w:cs="Times New Roman"/>
        </w:rPr>
        <w:t xml:space="preserve"> </w:t>
      </w:r>
      <w:r w:rsidRPr="00CA32CD">
        <w:rPr>
          <w:rFonts w:ascii="Times New Roman" w:hAnsi="Times New Roman" w:cs="Times New Roman"/>
        </w:rPr>
        <w:t>which you are a stranger, all the land of Canaan, as an everlasting possession; and I will be their God.”</w:t>
      </w:r>
      <w:r>
        <w:rPr>
          <w:rFonts w:ascii="Times New Roman" w:hAnsi="Times New Roman" w:cs="Times New Roman"/>
        </w:rPr>
        <w:t xml:space="preserve"> </w:t>
      </w:r>
      <w:r w:rsidRPr="00CA32CD">
        <w:rPr>
          <w:rFonts w:ascii="Times New Roman" w:hAnsi="Times New Roman" w:cs="Times New Roman"/>
        </w:rPr>
        <w:t xml:space="preserve">9 And God said to Abraham: “As for you, you shall </w:t>
      </w:r>
      <w:r w:rsidRPr="00CA32CD">
        <w:rPr>
          <w:rFonts w:ascii="Times New Roman" w:hAnsi="Times New Roman" w:cs="Times New Roman"/>
          <w:b/>
          <w:bCs/>
        </w:rPr>
        <w:t>keep My covenant, you and your descendants after you throughout their generations.</w:t>
      </w:r>
    </w:p>
    <w:p w14:paraId="3F22C3FF" w14:textId="3EC9C662" w:rsidR="00E71480" w:rsidRPr="00E71480" w:rsidRDefault="00E71480" w:rsidP="00CA32CD">
      <w:pPr>
        <w:rPr>
          <w:rFonts w:ascii="Times New Roman" w:hAnsi="Times New Roman" w:cs="Times New Roman"/>
        </w:rPr>
      </w:pPr>
      <w:r>
        <w:rPr>
          <w:rFonts w:ascii="Times New Roman" w:hAnsi="Times New Roman" w:cs="Times New Roman"/>
        </w:rPr>
        <w:t>The covenant that the Lord made with Abraham.  Included not just him but his descendants after him.  Therefore, it is our heritage and right to be partakers of the covenant.  This can only be done by faith.  Meaning, you have to ask the Lord to release to you.  The provisions contained in this covenant promise made to Abraham and his descendants.  If you are born again and have accepted Jesus as your Lord and Savior.  Then you are a descendant of Abraham</w:t>
      </w:r>
      <w:r w:rsidR="007F0B2A">
        <w:rPr>
          <w:rFonts w:ascii="Times New Roman" w:hAnsi="Times New Roman" w:cs="Times New Roman"/>
        </w:rPr>
        <w:t xml:space="preserve"> and are entitled to an abundant life</w:t>
      </w:r>
      <w:r>
        <w:rPr>
          <w:rFonts w:ascii="Times New Roman" w:hAnsi="Times New Roman" w:cs="Times New Roman"/>
        </w:rPr>
        <w:t>.  Amen!</w:t>
      </w:r>
    </w:p>
    <w:p w14:paraId="031C3A00" w14:textId="77777777" w:rsidR="007F0B2A" w:rsidRDefault="007F0B2A" w:rsidP="00F03B59">
      <w:pPr>
        <w:rPr>
          <w:rFonts w:ascii="Times New Roman" w:hAnsi="Times New Roman" w:cs="Times New Roman"/>
          <w:b/>
          <w:bCs/>
        </w:rPr>
      </w:pPr>
    </w:p>
    <w:p w14:paraId="5EDC6FE8" w14:textId="77777777" w:rsidR="007F0B2A" w:rsidRDefault="007F0B2A" w:rsidP="00F03B59">
      <w:pPr>
        <w:rPr>
          <w:rFonts w:ascii="Times New Roman" w:hAnsi="Times New Roman" w:cs="Times New Roman"/>
          <w:b/>
          <w:bCs/>
        </w:rPr>
      </w:pPr>
    </w:p>
    <w:p w14:paraId="1AB4D773" w14:textId="77777777" w:rsidR="007F0B2A" w:rsidRDefault="007F0B2A" w:rsidP="00F03B59">
      <w:pPr>
        <w:rPr>
          <w:rFonts w:ascii="Times New Roman" w:hAnsi="Times New Roman" w:cs="Times New Roman"/>
          <w:b/>
          <w:bCs/>
        </w:rPr>
      </w:pPr>
    </w:p>
    <w:p w14:paraId="07EC8BF0" w14:textId="49BE0AE5" w:rsidR="00177C67" w:rsidRDefault="00177C67" w:rsidP="00F03B59">
      <w:pPr>
        <w:rPr>
          <w:rFonts w:ascii="Times New Roman" w:hAnsi="Times New Roman" w:cs="Times New Roman"/>
          <w:b/>
          <w:bCs/>
        </w:rPr>
      </w:pPr>
      <w:r w:rsidRPr="00177C67">
        <w:rPr>
          <w:rFonts w:ascii="Times New Roman" w:hAnsi="Times New Roman" w:cs="Times New Roman"/>
          <w:b/>
          <w:bCs/>
        </w:rPr>
        <w:lastRenderedPageBreak/>
        <w:t>1 Chronicles 29:11-12 (NKJV) says this,</w:t>
      </w:r>
      <w:r w:rsidRPr="00177C67">
        <w:rPr>
          <w:rFonts w:ascii="Times New Roman" w:hAnsi="Times New Roman" w:cs="Times New Roman"/>
        </w:rPr>
        <w:t xml:space="preserve"> “Yours, O Lord, is the greatness, the power and the glory, the victory and the majesty; for all that is in heaven and in earth is Yours; Yours is the kingdom, O Lord, and You are exalted as head over all. </w:t>
      </w:r>
      <w:r w:rsidRPr="007F0B2A">
        <w:rPr>
          <w:rFonts w:ascii="Times New Roman" w:hAnsi="Times New Roman" w:cs="Times New Roman"/>
          <w:b/>
          <w:bCs/>
        </w:rPr>
        <w:t>Both riches and honor come from You, and You reign over all. In Your hand is power and might; in Your hand it is to make great, and to give strength to all.</w:t>
      </w:r>
    </w:p>
    <w:p w14:paraId="4E1F0EB0" w14:textId="420300F7" w:rsidR="007F0B2A" w:rsidRPr="007F0B2A" w:rsidRDefault="007F0B2A" w:rsidP="00F03B59">
      <w:pPr>
        <w:rPr>
          <w:rFonts w:ascii="Times New Roman" w:hAnsi="Times New Roman" w:cs="Times New Roman"/>
          <w:b/>
          <w:bCs/>
        </w:rPr>
      </w:pPr>
      <w:r>
        <w:rPr>
          <w:rFonts w:ascii="Times New Roman" w:hAnsi="Times New Roman" w:cs="Times New Roman"/>
        </w:rPr>
        <w:t>Riches and honor come from the Lord to his people.  It is his will for his people to blessed by him.  Therefore, it is okay to seek the Lord for riches.  That you may have an abundant life.  Amen!</w:t>
      </w:r>
    </w:p>
    <w:p w14:paraId="44799B2A" w14:textId="72397B90" w:rsidR="00177C67" w:rsidRDefault="00177C67" w:rsidP="00177C67">
      <w:pPr>
        <w:rPr>
          <w:rFonts w:ascii="Times New Roman" w:hAnsi="Times New Roman" w:cs="Times New Roman"/>
          <w:b/>
          <w:bCs/>
        </w:rPr>
      </w:pPr>
      <w:r w:rsidRPr="00177C67">
        <w:rPr>
          <w:rFonts w:ascii="Times New Roman" w:hAnsi="Times New Roman" w:cs="Times New Roman"/>
          <w:b/>
          <w:bCs/>
        </w:rPr>
        <w:t>Psalm 115:11-16 (NKJV) says this, “</w:t>
      </w:r>
      <w:r w:rsidRPr="00177C67">
        <w:rPr>
          <w:rFonts w:ascii="Times New Roman" w:hAnsi="Times New Roman" w:cs="Times New Roman"/>
        </w:rPr>
        <w:t xml:space="preserve">You who fear the Lord, trust in the Lord; He is their help and their shield. The Lord has been mindful of us; He will bless us; He will bless the house of Israel; He will bless the house of Aaron. He will bless those who fear the Lord, both small and great. </w:t>
      </w:r>
      <w:r w:rsidRPr="00A21A78">
        <w:rPr>
          <w:rFonts w:ascii="Times New Roman" w:hAnsi="Times New Roman" w:cs="Times New Roman"/>
          <w:b/>
          <w:bCs/>
        </w:rPr>
        <w:t>May the Lord give you increase more and more, you and your children. May you be blessed by the Lord, who made heaven and earth. The heaven, even the heavens, are the Lord’s; but the earth He has given to the children of men.</w:t>
      </w:r>
    </w:p>
    <w:p w14:paraId="6EBF37D4" w14:textId="22420CEA" w:rsidR="00A21A78" w:rsidRDefault="00A21A78" w:rsidP="00177C67">
      <w:pPr>
        <w:rPr>
          <w:rFonts w:ascii="Times New Roman" w:hAnsi="Times New Roman" w:cs="Times New Roman"/>
        </w:rPr>
      </w:pPr>
      <w:r>
        <w:rPr>
          <w:rFonts w:ascii="Times New Roman" w:hAnsi="Times New Roman" w:cs="Times New Roman"/>
        </w:rPr>
        <w:t>Increase for you and your descendants.  This is the will of God for his people.  This increase is in the earth where his people reside.  Again, seek the Lord for your increase and he will release it tot you. Amen!</w:t>
      </w:r>
    </w:p>
    <w:p w14:paraId="7AAA86F1" w14:textId="0E4E29CD" w:rsidR="00177C67" w:rsidRDefault="00E71480" w:rsidP="00E71480">
      <w:pPr>
        <w:rPr>
          <w:rFonts w:ascii="Times New Roman" w:hAnsi="Times New Roman" w:cs="Times New Roman"/>
          <w:b/>
          <w:bCs/>
        </w:rPr>
      </w:pPr>
      <w:r w:rsidRPr="00E71480">
        <w:rPr>
          <w:rFonts w:ascii="Times New Roman" w:hAnsi="Times New Roman" w:cs="Times New Roman"/>
          <w:b/>
          <w:bCs/>
        </w:rPr>
        <w:t>Ecclesiastes 5:19 (NKJV) says this,</w:t>
      </w:r>
      <w:r>
        <w:rPr>
          <w:rFonts w:ascii="Times New Roman" w:hAnsi="Times New Roman" w:cs="Times New Roman"/>
        </w:rPr>
        <w:t xml:space="preserve"> “</w:t>
      </w:r>
      <w:r w:rsidRPr="00E71480">
        <w:rPr>
          <w:rFonts w:ascii="Times New Roman" w:hAnsi="Times New Roman" w:cs="Times New Roman"/>
        </w:rPr>
        <w:t xml:space="preserve">As for every man to whom </w:t>
      </w:r>
      <w:r w:rsidRPr="00A21A78">
        <w:rPr>
          <w:rFonts w:ascii="Times New Roman" w:hAnsi="Times New Roman" w:cs="Times New Roman"/>
          <w:b/>
          <w:bCs/>
        </w:rPr>
        <w:t>God has given riches and wealth, and given him power to eat of it, to receive his heritage and rejoice in his labor</w:t>
      </w:r>
      <w:r w:rsidRPr="00E71480">
        <w:rPr>
          <w:rFonts w:ascii="Times New Roman" w:hAnsi="Times New Roman" w:cs="Times New Roman"/>
        </w:rPr>
        <w:t xml:space="preserve">—this is </w:t>
      </w:r>
      <w:r w:rsidRPr="00A21A78">
        <w:rPr>
          <w:rFonts w:ascii="Times New Roman" w:hAnsi="Times New Roman" w:cs="Times New Roman"/>
          <w:b/>
          <w:bCs/>
        </w:rPr>
        <w:t>the gift of God.”</w:t>
      </w:r>
    </w:p>
    <w:p w14:paraId="34620C01" w14:textId="1383098C" w:rsidR="00A21A78" w:rsidRPr="00A21A78" w:rsidRDefault="00A21A78" w:rsidP="00E71480">
      <w:pPr>
        <w:rPr>
          <w:rFonts w:ascii="Times New Roman" w:hAnsi="Times New Roman" w:cs="Times New Roman"/>
        </w:rPr>
      </w:pPr>
      <w:r>
        <w:rPr>
          <w:rFonts w:ascii="Times New Roman" w:hAnsi="Times New Roman" w:cs="Times New Roman"/>
        </w:rPr>
        <w:t>Riches and wealth come from God to his people.  The Lord also promises health in order o enjoy the wealth.  Therefore, ask for and receive your heritage of wealth and health.  It is a gift of God to his people.  Amen!</w:t>
      </w:r>
    </w:p>
    <w:p w14:paraId="71263B56" w14:textId="35FBECAE" w:rsidR="00E71480" w:rsidRDefault="00E71480" w:rsidP="00E71480">
      <w:pPr>
        <w:rPr>
          <w:rFonts w:ascii="Times New Roman" w:hAnsi="Times New Roman" w:cs="Times New Roman"/>
          <w:b/>
          <w:bCs/>
        </w:rPr>
      </w:pPr>
      <w:r w:rsidRPr="00A21A78">
        <w:rPr>
          <w:rFonts w:ascii="Times New Roman" w:hAnsi="Times New Roman" w:cs="Times New Roman"/>
          <w:b/>
          <w:bCs/>
        </w:rPr>
        <w:t>Romans 8:32</w:t>
      </w:r>
      <w:r w:rsidR="007F0B2A" w:rsidRPr="00A21A78">
        <w:rPr>
          <w:rFonts w:ascii="Times New Roman" w:hAnsi="Times New Roman" w:cs="Times New Roman"/>
          <w:b/>
          <w:bCs/>
        </w:rPr>
        <w:t xml:space="preserve"> (NKJV) says this,</w:t>
      </w:r>
      <w:r w:rsidR="007F0B2A">
        <w:rPr>
          <w:rFonts w:ascii="Times New Roman" w:hAnsi="Times New Roman" w:cs="Times New Roman"/>
        </w:rPr>
        <w:t xml:space="preserve"> “</w:t>
      </w:r>
      <w:r w:rsidRPr="00E71480">
        <w:rPr>
          <w:rFonts w:ascii="Times New Roman" w:hAnsi="Times New Roman" w:cs="Times New Roman"/>
        </w:rPr>
        <w:t xml:space="preserve">He who did not spare His own Son, but delivered Him up for us all, how shall He not with </w:t>
      </w:r>
      <w:r w:rsidRPr="00A21A78">
        <w:rPr>
          <w:rFonts w:ascii="Times New Roman" w:hAnsi="Times New Roman" w:cs="Times New Roman"/>
        </w:rPr>
        <w:t>Him also</w:t>
      </w:r>
      <w:r w:rsidRPr="00A21A78">
        <w:rPr>
          <w:rFonts w:ascii="Times New Roman" w:hAnsi="Times New Roman" w:cs="Times New Roman"/>
          <w:b/>
          <w:bCs/>
        </w:rPr>
        <w:t xml:space="preserve"> freely give us all things?</w:t>
      </w:r>
    </w:p>
    <w:p w14:paraId="3D57B46A" w14:textId="787C0E5B" w:rsidR="00A21A78" w:rsidRPr="00A21A78" w:rsidRDefault="00A21A78" w:rsidP="00E71480">
      <w:pPr>
        <w:rPr>
          <w:rFonts w:ascii="Times New Roman" w:hAnsi="Times New Roman" w:cs="Times New Roman"/>
        </w:rPr>
      </w:pPr>
      <w:r>
        <w:rPr>
          <w:rFonts w:ascii="Times New Roman" w:hAnsi="Times New Roman" w:cs="Times New Roman"/>
        </w:rPr>
        <w:t>God doesn’t want to withhold anything from us.  He didn’t even withhold his only begotten son Jesus from his.  Therefore, approach the Father in the name of Jesus.  And ask for your abundant life to manifest in your life and it will be so.  Amen!</w:t>
      </w:r>
    </w:p>
    <w:p w14:paraId="1AD7CEA6" w14:textId="255A2EBB" w:rsidR="0012183C" w:rsidRDefault="00CA32CD" w:rsidP="0012183C">
      <w:pPr>
        <w:rPr>
          <w:rFonts w:ascii="Times New Roman" w:hAnsi="Times New Roman" w:cs="Times New Roman"/>
        </w:rPr>
      </w:pPr>
      <w:r>
        <w:rPr>
          <w:rFonts w:ascii="Times New Roman" w:hAnsi="Times New Roman" w:cs="Times New Roman"/>
        </w:rPr>
        <w:t>I Love You, Be Blessed!</w:t>
      </w:r>
    </w:p>
    <w:p w14:paraId="40CB222B" w14:textId="5E8831EB" w:rsidR="00CA32CD" w:rsidRDefault="00CA32CD" w:rsidP="0012183C">
      <w:pPr>
        <w:rPr>
          <w:rFonts w:ascii="Times New Roman" w:hAnsi="Times New Roman" w:cs="Times New Roman"/>
        </w:rPr>
      </w:pPr>
      <w:r>
        <w:rPr>
          <w:rFonts w:ascii="Times New Roman" w:hAnsi="Times New Roman" w:cs="Times New Roman"/>
        </w:rPr>
        <w:t>Pastor Jimmy</w:t>
      </w:r>
    </w:p>
    <w:p w14:paraId="1EF75A9D" w14:textId="77777777" w:rsidR="0012183C" w:rsidRPr="00717594" w:rsidRDefault="0012183C" w:rsidP="0012183C">
      <w:pPr>
        <w:rPr>
          <w:rFonts w:ascii="Times New Roman" w:hAnsi="Times New Roman" w:cs="Times New Roman"/>
        </w:rPr>
      </w:pPr>
    </w:p>
    <w:sectPr w:rsidR="0012183C" w:rsidRPr="00717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E9"/>
    <w:rsid w:val="0012183C"/>
    <w:rsid w:val="00177C67"/>
    <w:rsid w:val="001F5228"/>
    <w:rsid w:val="004246E9"/>
    <w:rsid w:val="005278CE"/>
    <w:rsid w:val="005863CC"/>
    <w:rsid w:val="00623C6D"/>
    <w:rsid w:val="007052BA"/>
    <w:rsid w:val="00717594"/>
    <w:rsid w:val="007F0B2A"/>
    <w:rsid w:val="0080158D"/>
    <w:rsid w:val="009D392E"/>
    <w:rsid w:val="00A21A78"/>
    <w:rsid w:val="00B1011F"/>
    <w:rsid w:val="00B974B0"/>
    <w:rsid w:val="00CA32CD"/>
    <w:rsid w:val="00E71480"/>
    <w:rsid w:val="00F03B59"/>
    <w:rsid w:val="00F0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A04D"/>
  <w15:chartTrackingRefBased/>
  <w15:docId w15:val="{B06F9AD1-B5F2-4E0D-88A6-4D88720F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6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6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6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6E9"/>
    <w:rPr>
      <w:rFonts w:eastAsiaTheme="majorEastAsia" w:cstheme="majorBidi"/>
      <w:color w:val="272727" w:themeColor="text1" w:themeTint="D8"/>
    </w:rPr>
  </w:style>
  <w:style w:type="paragraph" w:styleId="Title">
    <w:name w:val="Title"/>
    <w:basedOn w:val="Normal"/>
    <w:next w:val="Normal"/>
    <w:link w:val="TitleChar"/>
    <w:uiPriority w:val="10"/>
    <w:qFormat/>
    <w:rsid w:val="00424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6E9"/>
    <w:pPr>
      <w:spacing w:before="160"/>
      <w:jc w:val="center"/>
    </w:pPr>
    <w:rPr>
      <w:i/>
      <w:iCs/>
      <w:color w:val="404040" w:themeColor="text1" w:themeTint="BF"/>
    </w:rPr>
  </w:style>
  <w:style w:type="character" w:customStyle="1" w:styleId="QuoteChar">
    <w:name w:val="Quote Char"/>
    <w:basedOn w:val="DefaultParagraphFont"/>
    <w:link w:val="Quote"/>
    <w:uiPriority w:val="29"/>
    <w:rsid w:val="004246E9"/>
    <w:rPr>
      <w:i/>
      <w:iCs/>
      <w:color w:val="404040" w:themeColor="text1" w:themeTint="BF"/>
    </w:rPr>
  </w:style>
  <w:style w:type="paragraph" w:styleId="ListParagraph">
    <w:name w:val="List Paragraph"/>
    <w:basedOn w:val="Normal"/>
    <w:uiPriority w:val="34"/>
    <w:qFormat/>
    <w:rsid w:val="004246E9"/>
    <w:pPr>
      <w:ind w:left="720"/>
      <w:contextualSpacing/>
    </w:pPr>
  </w:style>
  <w:style w:type="character" w:styleId="IntenseEmphasis">
    <w:name w:val="Intense Emphasis"/>
    <w:basedOn w:val="DefaultParagraphFont"/>
    <w:uiPriority w:val="21"/>
    <w:qFormat/>
    <w:rsid w:val="004246E9"/>
    <w:rPr>
      <w:i/>
      <w:iCs/>
      <w:color w:val="0F4761" w:themeColor="accent1" w:themeShade="BF"/>
    </w:rPr>
  </w:style>
  <w:style w:type="paragraph" w:styleId="IntenseQuote">
    <w:name w:val="Intense Quote"/>
    <w:basedOn w:val="Normal"/>
    <w:next w:val="Normal"/>
    <w:link w:val="IntenseQuoteChar"/>
    <w:uiPriority w:val="30"/>
    <w:qFormat/>
    <w:rsid w:val="00424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6E9"/>
    <w:rPr>
      <w:i/>
      <w:iCs/>
      <w:color w:val="0F4761" w:themeColor="accent1" w:themeShade="BF"/>
    </w:rPr>
  </w:style>
  <w:style w:type="character" w:styleId="IntenseReference">
    <w:name w:val="Intense Reference"/>
    <w:basedOn w:val="DefaultParagraphFont"/>
    <w:uiPriority w:val="32"/>
    <w:qFormat/>
    <w:rsid w:val="004246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2</cp:revision>
  <dcterms:created xsi:type="dcterms:W3CDTF">2026-01-12T21:08:00Z</dcterms:created>
  <dcterms:modified xsi:type="dcterms:W3CDTF">2026-01-12T21:08:00Z</dcterms:modified>
</cp:coreProperties>
</file>